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727" w:rsidRPr="003771B8" w:rsidRDefault="001E2727" w:rsidP="00AE50BD">
      <w:pPr>
        <w:keepNext/>
        <w:keepLines/>
        <w:shd w:val="clear" w:color="auto" w:fill="FFFFFF"/>
        <w:spacing w:after="0" w:line="240" w:lineRule="auto"/>
        <w:jc w:val="right"/>
        <w:outlineLvl w:val="4"/>
        <w:rPr>
          <w:rFonts w:ascii="Times New Roman" w:eastAsia="Times New Roman" w:hAnsi="Times New Roman" w:cs="Times New Roman"/>
          <w:b/>
          <w:iCs/>
          <w:lang w:val="x-none" w:eastAsia="x-none"/>
        </w:rPr>
      </w:pPr>
      <w:r w:rsidRPr="003771B8">
        <w:rPr>
          <w:rFonts w:ascii="Times New Roman" w:eastAsia="Times New Roman" w:hAnsi="Times New Roman" w:cs="Times New Roman"/>
          <w:b/>
          <w:iCs/>
          <w:lang w:val="x-none" w:eastAsia="x-none"/>
        </w:rPr>
        <w:t>Приложение № 2</w:t>
      </w:r>
    </w:p>
    <w:p w:rsidR="00092171" w:rsidRPr="003771B8" w:rsidRDefault="00000F22" w:rsidP="00AE50BD">
      <w:pPr>
        <w:shd w:val="clear" w:color="auto" w:fill="FFFFFF"/>
        <w:spacing w:after="0" w:line="240" w:lineRule="auto"/>
        <w:ind w:left="2832" w:firstLine="708"/>
        <w:jc w:val="right"/>
        <w:rPr>
          <w:rFonts w:ascii="Times New Roman" w:eastAsia="Times New Roman" w:hAnsi="Times New Roman" w:cs="Times New Roman"/>
          <w:b/>
          <w:lang w:eastAsia="ru-RU"/>
        </w:rPr>
      </w:pPr>
      <w:r w:rsidRPr="003771B8">
        <w:rPr>
          <w:rFonts w:ascii="Times New Roman" w:eastAsia="Times New Roman" w:hAnsi="Times New Roman" w:cs="Times New Roman"/>
          <w:b/>
          <w:lang w:eastAsia="ru-RU"/>
        </w:rPr>
        <w:t xml:space="preserve">к </w:t>
      </w:r>
      <w:r w:rsidRPr="00C064CD">
        <w:rPr>
          <w:rFonts w:ascii="Times New Roman" w:eastAsia="Times New Roman" w:hAnsi="Times New Roman" w:cs="Times New Roman"/>
          <w:b/>
          <w:lang w:eastAsia="ru-RU"/>
        </w:rPr>
        <w:t>Приказу №</w:t>
      </w:r>
      <w:r w:rsidR="00AE33DA" w:rsidRPr="00C064CD">
        <w:rPr>
          <w:rFonts w:ascii="Times New Roman" w:eastAsia="Times New Roman" w:hAnsi="Times New Roman" w:cs="Times New Roman"/>
          <w:b/>
          <w:lang w:eastAsia="ru-RU"/>
        </w:rPr>
        <w:t xml:space="preserve"> </w:t>
      </w:r>
      <w:r w:rsidR="00C064CD" w:rsidRPr="00C064CD">
        <w:rPr>
          <w:rFonts w:ascii="Times New Roman" w:eastAsia="Times New Roman" w:hAnsi="Times New Roman" w:cs="Times New Roman"/>
          <w:b/>
          <w:lang w:eastAsia="ru-RU"/>
        </w:rPr>
        <w:t>137</w:t>
      </w:r>
    </w:p>
    <w:p w:rsidR="001E2727" w:rsidRPr="003771B8" w:rsidRDefault="00FD466F" w:rsidP="00AE50BD">
      <w:pPr>
        <w:shd w:val="clear" w:color="auto" w:fill="FFFFFF"/>
        <w:spacing w:after="0" w:line="240" w:lineRule="auto"/>
        <w:ind w:left="2832" w:firstLine="708"/>
        <w:jc w:val="right"/>
        <w:rPr>
          <w:rFonts w:ascii="Times New Roman" w:eastAsia="Times New Roman" w:hAnsi="Times New Roman" w:cs="Times New Roman"/>
          <w:b/>
          <w:lang w:eastAsia="ru-RU"/>
        </w:rPr>
      </w:pPr>
      <w:r w:rsidRPr="003771B8">
        <w:rPr>
          <w:rFonts w:ascii="Times New Roman" w:eastAsia="Times New Roman" w:hAnsi="Times New Roman" w:cs="Times New Roman"/>
          <w:b/>
          <w:lang w:eastAsia="ru-RU"/>
        </w:rPr>
        <w:t>от «</w:t>
      </w:r>
      <w:r w:rsidR="001C1C22">
        <w:rPr>
          <w:rFonts w:ascii="Times New Roman" w:eastAsia="Times New Roman" w:hAnsi="Times New Roman" w:cs="Times New Roman"/>
          <w:b/>
          <w:lang w:eastAsia="ru-RU"/>
        </w:rPr>
        <w:t>28</w:t>
      </w:r>
      <w:r w:rsidR="001E2727" w:rsidRPr="003771B8">
        <w:rPr>
          <w:rFonts w:ascii="Times New Roman" w:eastAsia="Times New Roman" w:hAnsi="Times New Roman" w:cs="Times New Roman"/>
          <w:b/>
          <w:lang w:eastAsia="ru-RU"/>
        </w:rPr>
        <w:t xml:space="preserve">» </w:t>
      </w:r>
      <w:r w:rsidR="001C1C22">
        <w:rPr>
          <w:rFonts w:ascii="Times New Roman" w:eastAsia="Times New Roman" w:hAnsi="Times New Roman" w:cs="Times New Roman"/>
          <w:b/>
          <w:lang w:eastAsia="ru-RU"/>
        </w:rPr>
        <w:t>сентября</w:t>
      </w:r>
      <w:r w:rsidR="00E54992" w:rsidRPr="003771B8">
        <w:rPr>
          <w:rFonts w:ascii="Times New Roman" w:eastAsia="Times New Roman" w:hAnsi="Times New Roman" w:cs="Times New Roman"/>
          <w:b/>
          <w:lang w:eastAsia="ru-RU"/>
        </w:rPr>
        <w:t xml:space="preserve"> </w:t>
      </w:r>
      <w:r w:rsidR="001E2727" w:rsidRPr="003771B8">
        <w:rPr>
          <w:rFonts w:ascii="Times New Roman" w:eastAsia="Times New Roman" w:hAnsi="Times New Roman" w:cs="Times New Roman"/>
          <w:b/>
          <w:lang w:eastAsia="ru-RU"/>
        </w:rPr>
        <w:t>202</w:t>
      </w:r>
      <w:r w:rsidR="004D73EC" w:rsidRPr="003771B8">
        <w:rPr>
          <w:rFonts w:ascii="Times New Roman" w:eastAsia="Times New Roman" w:hAnsi="Times New Roman" w:cs="Times New Roman"/>
          <w:b/>
          <w:lang w:eastAsia="ru-RU"/>
        </w:rPr>
        <w:t>6</w:t>
      </w:r>
      <w:r w:rsidR="001E2727" w:rsidRPr="003771B8">
        <w:rPr>
          <w:rFonts w:ascii="Times New Roman" w:eastAsia="Times New Roman" w:hAnsi="Times New Roman" w:cs="Times New Roman"/>
          <w:b/>
          <w:lang w:eastAsia="ru-RU"/>
        </w:rPr>
        <w:t xml:space="preserve"> года</w:t>
      </w:r>
    </w:p>
    <w:p w:rsidR="001E2727" w:rsidRPr="003771B8" w:rsidRDefault="001E2727" w:rsidP="00AE50BD">
      <w:pPr>
        <w:shd w:val="clear" w:color="auto" w:fill="FFFFFF"/>
        <w:spacing w:after="0" w:line="240" w:lineRule="auto"/>
        <w:ind w:left="2832" w:firstLine="708"/>
        <w:jc w:val="both"/>
        <w:rPr>
          <w:rFonts w:ascii="Times New Roman" w:eastAsia="Times New Roman" w:hAnsi="Times New Roman" w:cs="Times New Roman"/>
          <w:b/>
          <w:lang w:eastAsia="ru-RU"/>
        </w:rPr>
      </w:pPr>
    </w:p>
    <w:p w:rsidR="001E2727" w:rsidRPr="003771B8" w:rsidRDefault="001E2727" w:rsidP="00AE50BD">
      <w:pPr>
        <w:spacing w:after="0" w:line="240" w:lineRule="auto"/>
        <w:ind w:left="2832" w:firstLine="708"/>
        <w:jc w:val="right"/>
        <w:rPr>
          <w:rFonts w:ascii="Times New Roman" w:eastAsia="Times New Roman" w:hAnsi="Times New Roman" w:cs="Times New Roman"/>
          <w:b/>
          <w:lang w:eastAsia="ru-RU"/>
        </w:rPr>
      </w:pPr>
      <w:r w:rsidRPr="003771B8">
        <w:rPr>
          <w:rFonts w:ascii="Times New Roman" w:eastAsia="Times New Roman" w:hAnsi="Times New Roman" w:cs="Times New Roman"/>
          <w:b/>
          <w:lang w:eastAsia="ru-RU"/>
        </w:rPr>
        <w:t xml:space="preserve">                                                     «УТВЕРЖДЕНО»</w:t>
      </w:r>
    </w:p>
    <w:p w:rsidR="001E2727" w:rsidRPr="003771B8" w:rsidRDefault="001E2727" w:rsidP="00AE50BD">
      <w:pPr>
        <w:spacing w:after="0" w:line="240" w:lineRule="auto"/>
        <w:ind w:left="2832" w:firstLine="708"/>
        <w:jc w:val="right"/>
        <w:rPr>
          <w:rFonts w:ascii="Times New Roman" w:eastAsia="Times New Roman" w:hAnsi="Times New Roman" w:cs="Times New Roman"/>
          <w:lang w:eastAsia="ru-RU"/>
        </w:rPr>
      </w:pPr>
      <w:r w:rsidRPr="003771B8">
        <w:rPr>
          <w:rFonts w:ascii="Times New Roman" w:eastAsia="Times New Roman" w:hAnsi="Times New Roman" w:cs="Times New Roman"/>
          <w:lang w:eastAsia="ru-RU"/>
        </w:rPr>
        <w:t>Приказом</w:t>
      </w:r>
      <w:r w:rsidR="009619A9" w:rsidRPr="003771B8">
        <w:rPr>
          <w:rFonts w:ascii="Times New Roman" w:eastAsia="Times New Roman" w:hAnsi="Times New Roman" w:cs="Times New Roman"/>
          <w:lang w:eastAsia="ru-RU"/>
        </w:rPr>
        <w:t xml:space="preserve"> </w:t>
      </w:r>
      <w:r w:rsidRPr="003771B8">
        <w:rPr>
          <w:rFonts w:ascii="Times New Roman" w:eastAsia="Times New Roman" w:hAnsi="Times New Roman" w:cs="Times New Roman"/>
          <w:lang w:eastAsia="ru-RU"/>
        </w:rPr>
        <w:t xml:space="preserve"> </w:t>
      </w:r>
    </w:p>
    <w:p w:rsidR="001E2727" w:rsidRPr="003771B8" w:rsidRDefault="001E2727" w:rsidP="00AE50BD">
      <w:pPr>
        <w:spacing w:after="0" w:line="240" w:lineRule="auto"/>
        <w:ind w:left="2832" w:firstLine="708"/>
        <w:jc w:val="right"/>
        <w:rPr>
          <w:rFonts w:ascii="Times New Roman" w:eastAsia="Times New Roman" w:hAnsi="Times New Roman" w:cs="Times New Roman"/>
          <w:lang w:eastAsia="ru-RU"/>
        </w:rPr>
      </w:pPr>
      <w:r w:rsidRPr="003771B8">
        <w:rPr>
          <w:rFonts w:ascii="Times New Roman" w:eastAsia="Times New Roman" w:hAnsi="Times New Roman" w:cs="Times New Roman"/>
          <w:lang w:eastAsia="ru-RU"/>
        </w:rPr>
        <w:t>АУ «Технопарк - Мордовия»</w:t>
      </w:r>
    </w:p>
    <w:p w:rsidR="001E2727" w:rsidRPr="007A6499" w:rsidRDefault="00B445B9" w:rsidP="00AE50BD">
      <w:pPr>
        <w:shd w:val="clear" w:color="auto" w:fill="FFFFFF"/>
        <w:spacing w:after="0" w:line="240" w:lineRule="auto"/>
        <w:ind w:left="2832" w:firstLine="708"/>
        <w:jc w:val="right"/>
        <w:rPr>
          <w:rFonts w:ascii="Times New Roman" w:eastAsia="Times New Roman" w:hAnsi="Times New Roman" w:cs="Times New Roman"/>
          <w:b/>
          <w:lang w:eastAsia="ru-RU"/>
        </w:rPr>
      </w:pPr>
      <w:r w:rsidRPr="003771B8">
        <w:rPr>
          <w:rFonts w:ascii="Times New Roman" w:eastAsia="Times New Roman" w:hAnsi="Times New Roman" w:cs="Times New Roman"/>
          <w:lang w:eastAsia="ru-RU"/>
        </w:rPr>
        <w:t>№</w:t>
      </w:r>
      <w:r w:rsidR="005C305A" w:rsidRPr="003771B8">
        <w:rPr>
          <w:rFonts w:ascii="Times New Roman" w:eastAsia="Times New Roman" w:hAnsi="Times New Roman" w:cs="Times New Roman"/>
          <w:lang w:eastAsia="ru-RU"/>
        </w:rPr>
        <w:t xml:space="preserve"> </w:t>
      </w:r>
      <w:r w:rsidR="00C064CD">
        <w:rPr>
          <w:rFonts w:ascii="Times New Roman" w:eastAsia="Times New Roman" w:hAnsi="Times New Roman" w:cs="Times New Roman"/>
          <w:lang w:eastAsia="ru-RU"/>
        </w:rPr>
        <w:t>137</w:t>
      </w:r>
      <w:r w:rsidR="001E2727" w:rsidRPr="003771B8">
        <w:rPr>
          <w:rFonts w:ascii="Times New Roman" w:eastAsia="Times New Roman" w:hAnsi="Times New Roman" w:cs="Times New Roman"/>
          <w:lang w:eastAsia="ru-RU"/>
        </w:rPr>
        <w:t xml:space="preserve"> от «</w:t>
      </w:r>
      <w:r w:rsidR="001C1C22">
        <w:rPr>
          <w:rFonts w:ascii="Times New Roman" w:eastAsia="Times New Roman" w:hAnsi="Times New Roman" w:cs="Times New Roman"/>
          <w:lang w:eastAsia="ru-RU"/>
        </w:rPr>
        <w:t>28</w:t>
      </w:r>
      <w:r w:rsidR="001E2727" w:rsidRPr="003771B8">
        <w:rPr>
          <w:rFonts w:ascii="Times New Roman" w:eastAsia="Times New Roman" w:hAnsi="Times New Roman" w:cs="Times New Roman"/>
          <w:lang w:eastAsia="ru-RU"/>
        </w:rPr>
        <w:t xml:space="preserve">» </w:t>
      </w:r>
      <w:r w:rsidR="001C1C22">
        <w:rPr>
          <w:rFonts w:ascii="Times New Roman" w:eastAsia="Times New Roman" w:hAnsi="Times New Roman" w:cs="Times New Roman"/>
          <w:lang w:eastAsia="ru-RU"/>
        </w:rPr>
        <w:t>сентября</w:t>
      </w:r>
      <w:r w:rsidR="001E2727" w:rsidRPr="003771B8">
        <w:rPr>
          <w:rFonts w:ascii="Times New Roman" w:eastAsia="Times New Roman" w:hAnsi="Times New Roman" w:cs="Times New Roman"/>
          <w:lang w:eastAsia="ru-RU"/>
        </w:rPr>
        <w:t xml:space="preserve"> 202</w:t>
      </w:r>
      <w:r w:rsidR="004D73EC" w:rsidRPr="003771B8">
        <w:rPr>
          <w:rFonts w:ascii="Times New Roman" w:eastAsia="Times New Roman" w:hAnsi="Times New Roman" w:cs="Times New Roman"/>
          <w:lang w:eastAsia="ru-RU"/>
        </w:rPr>
        <w:t>6</w:t>
      </w:r>
      <w:r w:rsidR="001E2727" w:rsidRPr="003771B8">
        <w:rPr>
          <w:rFonts w:ascii="Times New Roman" w:eastAsia="Times New Roman" w:hAnsi="Times New Roman" w:cs="Times New Roman"/>
          <w:lang w:eastAsia="ru-RU"/>
        </w:rPr>
        <w:t xml:space="preserve"> года</w:t>
      </w: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A32E13"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AE50BD" w:rsidRDefault="001E2727" w:rsidP="00AE50BD">
      <w:pPr>
        <w:spacing w:after="0" w:line="240" w:lineRule="auto"/>
        <w:jc w:val="center"/>
        <w:rPr>
          <w:rFonts w:ascii="Times New Roman" w:eastAsia="Times New Roman" w:hAnsi="Times New Roman" w:cs="Times New Roman"/>
          <w:b/>
          <w:lang w:eastAsia="ru-RU"/>
        </w:rPr>
      </w:pPr>
      <w:r w:rsidRPr="00AE50BD">
        <w:rPr>
          <w:rFonts w:ascii="Times New Roman" w:eastAsia="Times New Roman" w:hAnsi="Times New Roman" w:cs="Times New Roman"/>
          <w:b/>
          <w:lang w:eastAsia="ru-RU"/>
        </w:rPr>
        <w:t xml:space="preserve">ДОКУМЕНТАЦИЯ ОБ АУКЦИОНЕ В ЭЛЕКТРОННОЙ ФОРМЕ </w:t>
      </w:r>
    </w:p>
    <w:p w:rsidR="001E2727" w:rsidRPr="00AE50BD" w:rsidRDefault="001E2727" w:rsidP="00AE50BD">
      <w:pPr>
        <w:spacing w:after="0" w:line="240" w:lineRule="auto"/>
        <w:jc w:val="center"/>
        <w:rPr>
          <w:rFonts w:ascii="Times New Roman" w:eastAsia="Times New Roman" w:hAnsi="Times New Roman" w:cs="Times New Roman"/>
          <w:b/>
          <w:lang w:eastAsia="ru-RU"/>
        </w:rPr>
      </w:pPr>
      <w:r w:rsidRPr="00AE50BD">
        <w:rPr>
          <w:rFonts w:ascii="Times New Roman" w:eastAsia="Times New Roman" w:hAnsi="Times New Roman" w:cs="Times New Roman"/>
          <w:b/>
          <w:lang w:eastAsia="ru-RU"/>
        </w:rPr>
        <w:t>на право заключения договора аренды недвижимого имущества</w:t>
      </w:r>
    </w:p>
    <w:p w:rsidR="001E2727" w:rsidRPr="007A6499" w:rsidRDefault="001E2727" w:rsidP="00AE50BD">
      <w:pPr>
        <w:spacing w:after="0" w:line="240" w:lineRule="auto"/>
        <w:jc w:val="both"/>
        <w:rPr>
          <w:rFonts w:ascii="Times New Roman" w:eastAsia="Times New Roman" w:hAnsi="Times New Roman" w:cs="Times New Roman"/>
          <w:b/>
          <w:lang w:eastAsia="ru-RU"/>
        </w:rPr>
      </w:pPr>
    </w:p>
    <w:p w:rsidR="001E2727" w:rsidRPr="007A6499" w:rsidRDefault="001E2727" w:rsidP="00AE50BD">
      <w:pPr>
        <w:spacing w:after="0" w:line="240" w:lineRule="auto"/>
        <w:jc w:val="both"/>
        <w:rPr>
          <w:rFonts w:ascii="Times New Roman" w:eastAsia="Times New Roman" w:hAnsi="Times New Roman" w:cs="Times New Roman"/>
          <w:b/>
          <w:lang w:eastAsia="ru-RU"/>
        </w:rPr>
      </w:pPr>
    </w:p>
    <w:p w:rsidR="001E2727" w:rsidRPr="007A6499" w:rsidRDefault="001E2727" w:rsidP="00AE50BD">
      <w:pPr>
        <w:spacing w:after="0" w:line="240" w:lineRule="auto"/>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Pr="007A6499" w:rsidRDefault="001E2727" w:rsidP="00AE50BD">
      <w:pPr>
        <w:spacing w:after="0" w:line="240" w:lineRule="auto"/>
        <w:ind w:left="2832" w:firstLine="708"/>
        <w:jc w:val="both"/>
        <w:rPr>
          <w:rFonts w:ascii="Times New Roman" w:eastAsia="Times New Roman" w:hAnsi="Times New Roman" w:cs="Times New Roman"/>
          <w:b/>
          <w:lang w:eastAsia="ru-RU"/>
        </w:rPr>
      </w:pPr>
    </w:p>
    <w:p w:rsidR="001E2727" w:rsidRDefault="001E2727" w:rsidP="00AE50BD">
      <w:pPr>
        <w:spacing w:after="0" w:line="240" w:lineRule="auto"/>
        <w:jc w:val="center"/>
        <w:rPr>
          <w:rFonts w:ascii="Times New Roman" w:eastAsia="Times New Roman" w:hAnsi="Times New Roman" w:cs="Times New Roman"/>
          <w:b/>
          <w:lang w:eastAsia="ru-RU"/>
        </w:rPr>
      </w:pPr>
    </w:p>
    <w:p w:rsidR="007A6499" w:rsidRDefault="007A6499" w:rsidP="00AE50BD">
      <w:pPr>
        <w:spacing w:after="0" w:line="240" w:lineRule="auto"/>
        <w:jc w:val="center"/>
        <w:rPr>
          <w:rFonts w:ascii="Times New Roman" w:eastAsia="Times New Roman" w:hAnsi="Times New Roman" w:cs="Times New Roman"/>
          <w:b/>
          <w:lang w:eastAsia="ru-RU"/>
        </w:rPr>
      </w:pPr>
    </w:p>
    <w:p w:rsidR="007A6499" w:rsidRDefault="007A6499" w:rsidP="00AE50BD">
      <w:pPr>
        <w:spacing w:after="0" w:line="240" w:lineRule="auto"/>
        <w:jc w:val="center"/>
        <w:rPr>
          <w:rFonts w:ascii="Times New Roman" w:eastAsia="Times New Roman" w:hAnsi="Times New Roman" w:cs="Times New Roman"/>
          <w:b/>
          <w:lang w:eastAsia="ru-RU"/>
        </w:rPr>
      </w:pPr>
    </w:p>
    <w:p w:rsidR="007A6499" w:rsidRDefault="007A6499" w:rsidP="00AE50BD">
      <w:pPr>
        <w:spacing w:after="0" w:line="240" w:lineRule="auto"/>
        <w:jc w:val="center"/>
        <w:rPr>
          <w:rFonts w:ascii="Times New Roman" w:eastAsia="Times New Roman" w:hAnsi="Times New Roman" w:cs="Times New Roman"/>
          <w:b/>
          <w:lang w:eastAsia="ru-RU"/>
        </w:rPr>
      </w:pPr>
    </w:p>
    <w:p w:rsidR="007A6499" w:rsidRDefault="007A6499" w:rsidP="00AE50BD">
      <w:pPr>
        <w:spacing w:after="0" w:line="240" w:lineRule="auto"/>
        <w:jc w:val="center"/>
        <w:rPr>
          <w:rFonts w:ascii="Times New Roman" w:eastAsia="Times New Roman" w:hAnsi="Times New Roman" w:cs="Times New Roman"/>
          <w:b/>
          <w:lang w:eastAsia="ru-RU"/>
        </w:rPr>
      </w:pPr>
    </w:p>
    <w:p w:rsidR="007A6499" w:rsidRPr="00AE50BD" w:rsidRDefault="007A6499" w:rsidP="00AE50BD">
      <w:pPr>
        <w:spacing w:after="0" w:line="240" w:lineRule="auto"/>
        <w:jc w:val="center"/>
        <w:rPr>
          <w:rFonts w:ascii="Times New Roman" w:eastAsia="Times New Roman" w:hAnsi="Times New Roman" w:cs="Times New Roman"/>
          <w:b/>
          <w:lang w:eastAsia="ru-RU"/>
        </w:rPr>
      </w:pPr>
    </w:p>
    <w:p w:rsidR="001E2727" w:rsidRPr="00AE50BD" w:rsidRDefault="001E2727" w:rsidP="00AE50BD">
      <w:pPr>
        <w:spacing w:after="0" w:line="240" w:lineRule="auto"/>
        <w:jc w:val="center"/>
        <w:rPr>
          <w:rFonts w:ascii="Times New Roman" w:eastAsia="Times New Roman" w:hAnsi="Times New Roman" w:cs="Times New Roman"/>
          <w:b/>
          <w:lang w:eastAsia="ru-RU"/>
        </w:rPr>
      </w:pPr>
      <w:r w:rsidRPr="00AE50BD">
        <w:rPr>
          <w:rFonts w:ascii="Times New Roman" w:eastAsia="Times New Roman" w:hAnsi="Times New Roman" w:cs="Times New Roman"/>
          <w:b/>
          <w:lang w:eastAsia="ru-RU"/>
        </w:rPr>
        <w:t xml:space="preserve">г. Саранск </w:t>
      </w:r>
    </w:p>
    <w:p w:rsidR="00D44952" w:rsidRDefault="001E2727" w:rsidP="00AE50BD">
      <w:pPr>
        <w:spacing w:after="0" w:line="240" w:lineRule="auto"/>
        <w:jc w:val="center"/>
        <w:rPr>
          <w:rFonts w:ascii="Times New Roman" w:eastAsia="Times New Roman" w:hAnsi="Times New Roman" w:cs="Times New Roman"/>
          <w:b/>
          <w:lang w:eastAsia="ru-RU"/>
        </w:rPr>
      </w:pPr>
      <w:r w:rsidRPr="00AE50BD">
        <w:rPr>
          <w:rFonts w:ascii="Times New Roman" w:eastAsia="Times New Roman" w:hAnsi="Times New Roman" w:cs="Times New Roman"/>
          <w:b/>
          <w:lang w:eastAsia="ru-RU"/>
        </w:rPr>
        <w:t>202</w:t>
      </w:r>
      <w:r w:rsidR="004D73EC">
        <w:rPr>
          <w:rFonts w:ascii="Times New Roman" w:eastAsia="Times New Roman" w:hAnsi="Times New Roman" w:cs="Times New Roman"/>
          <w:b/>
          <w:lang w:eastAsia="ru-RU"/>
        </w:rPr>
        <w:t>6</w:t>
      </w:r>
      <w:r w:rsidRPr="00AE50BD">
        <w:rPr>
          <w:rFonts w:ascii="Times New Roman" w:eastAsia="Times New Roman" w:hAnsi="Times New Roman" w:cs="Times New Roman"/>
          <w:b/>
          <w:lang w:eastAsia="ru-RU"/>
        </w:rPr>
        <w:t xml:space="preserve"> г.</w:t>
      </w:r>
    </w:p>
    <w:p w:rsidR="00D44952" w:rsidRDefault="00D44952" w:rsidP="00AE50BD">
      <w:pPr>
        <w:spacing w:after="0" w:line="240" w:lineRule="auto"/>
        <w:ind w:firstLine="567"/>
        <w:jc w:val="both"/>
        <w:outlineLvl w:val="0"/>
        <w:rPr>
          <w:rFonts w:ascii="Times New Roman" w:eastAsia="Times New Roman" w:hAnsi="Times New Roman" w:cs="Times New Roman"/>
          <w:bCs/>
          <w:kern w:val="36"/>
          <w:lang w:eastAsia="ru-RU"/>
        </w:rPr>
      </w:pPr>
      <w:r w:rsidRPr="00FF4B47">
        <w:rPr>
          <w:rFonts w:ascii="Times New Roman" w:eastAsia="Times New Roman" w:hAnsi="Times New Roman" w:cs="Times New Roman"/>
          <w:b/>
          <w:bCs/>
          <w:lang w:val="x-none" w:eastAsia="x-none"/>
        </w:rPr>
        <w:lastRenderedPageBreak/>
        <w:t>1.</w:t>
      </w:r>
      <w:r w:rsidRPr="00FF4B47">
        <w:rPr>
          <w:rFonts w:ascii="Times New Roman" w:eastAsia="Times New Roman" w:hAnsi="Times New Roman" w:cs="Times New Roman"/>
          <w:b/>
          <w:bCs/>
          <w:lang w:eastAsia="x-none"/>
        </w:rPr>
        <w:t>1. Общие положения.</w:t>
      </w:r>
    </w:p>
    <w:p w:rsidR="00246F4D" w:rsidRPr="007A6499" w:rsidRDefault="00246F4D" w:rsidP="00AE50BD">
      <w:pPr>
        <w:spacing w:after="0" w:line="240" w:lineRule="auto"/>
        <w:ind w:firstLine="567"/>
        <w:jc w:val="both"/>
        <w:outlineLvl w:val="0"/>
        <w:rPr>
          <w:rFonts w:ascii="Times New Roman" w:eastAsia="Times New Roman" w:hAnsi="Times New Roman" w:cs="Times New Roman"/>
          <w:b/>
          <w:bCs/>
          <w:kern w:val="36"/>
          <w:lang w:eastAsia="ru-RU"/>
        </w:rPr>
      </w:pPr>
      <w:r w:rsidRPr="007A6499">
        <w:rPr>
          <w:rFonts w:ascii="Times New Roman" w:eastAsia="Times New Roman" w:hAnsi="Times New Roman" w:cs="Times New Roman"/>
          <w:bCs/>
          <w:kern w:val="36"/>
          <w:lang w:eastAsia="ru-RU"/>
        </w:rPr>
        <w:t>Настоящая документация об аукционе разработана в соответствии с Федеральн</w:t>
      </w:r>
      <w:r w:rsidR="00E15BC8">
        <w:rPr>
          <w:rFonts w:ascii="Times New Roman" w:eastAsia="Times New Roman" w:hAnsi="Times New Roman" w:cs="Times New Roman"/>
          <w:bCs/>
          <w:kern w:val="36"/>
          <w:lang w:eastAsia="ru-RU"/>
        </w:rPr>
        <w:t>ым</w:t>
      </w:r>
      <w:r w:rsidRPr="007A6499">
        <w:rPr>
          <w:rFonts w:ascii="Times New Roman" w:eastAsia="Times New Roman" w:hAnsi="Times New Roman" w:cs="Times New Roman"/>
          <w:bCs/>
          <w:kern w:val="36"/>
          <w:lang w:eastAsia="ru-RU"/>
        </w:rPr>
        <w:t xml:space="preserve"> закон</w:t>
      </w:r>
      <w:r w:rsidR="00E15BC8">
        <w:rPr>
          <w:rFonts w:ascii="Times New Roman" w:eastAsia="Times New Roman" w:hAnsi="Times New Roman" w:cs="Times New Roman"/>
          <w:bCs/>
          <w:kern w:val="36"/>
          <w:lang w:eastAsia="ru-RU"/>
        </w:rPr>
        <w:t>ом</w:t>
      </w:r>
      <w:r w:rsidRPr="007A6499">
        <w:rPr>
          <w:rFonts w:ascii="Times New Roman" w:eastAsia="Times New Roman" w:hAnsi="Times New Roman" w:cs="Times New Roman"/>
          <w:bCs/>
          <w:kern w:val="36"/>
          <w:lang w:eastAsia="ru-RU"/>
        </w:rPr>
        <w:t xml:space="preserve"> от 26 июля 2006 г</w:t>
      </w:r>
      <w:r w:rsidR="00354129">
        <w:rPr>
          <w:rFonts w:ascii="Times New Roman" w:eastAsia="Times New Roman" w:hAnsi="Times New Roman" w:cs="Times New Roman"/>
          <w:bCs/>
          <w:kern w:val="36"/>
          <w:lang w:eastAsia="ru-RU"/>
        </w:rPr>
        <w:t>.</w:t>
      </w:r>
      <w:r w:rsidRPr="007A6499">
        <w:rPr>
          <w:rFonts w:ascii="Times New Roman" w:eastAsia="Times New Roman" w:hAnsi="Times New Roman" w:cs="Times New Roman"/>
          <w:bCs/>
          <w:kern w:val="36"/>
          <w:lang w:eastAsia="ru-RU"/>
        </w:rPr>
        <w:t xml:space="preserve"> №135-ФЗ «О защите конкуренции», Приказом Федеральной антимонопольной службы от 21 марта 2023 г</w:t>
      </w:r>
      <w:r w:rsidR="00354129">
        <w:rPr>
          <w:rFonts w:ascii="Times New Roman" w:eastAsia="Times New Roman" w:hAnsi="Times New Roman" w:cs="Times New Roman"/>
          <w:bCs/>
          <w:kern w:val="36"/>
          <w:lang w:eastAsia="ru-RU"/>
        </w:rPr>
        <w:t>.</w:t>
      </w:r>
      <w:r w:rsidRPr="007A6499">
        <w:rPr>
          <w:rFonts w:ascii="Times New Roman" w:eastAsia="Times New Roman" w:hAnsi="Times New Roman" w:cs="Times New Roman"/>
          <w:bCs/>
          <w:kern w:val="36"/>
          <w:lang w:eastAsia="ru-RU"/>
        </w:rPr>
        <w:t xml:space="preserve">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D44952">
        <w:rPr>
          <w:rFonts w:ascii="Times New Roman" w:eastAsia="Times New Roman" w:hAnsi="Times New Roman" w:cs="Times New Roman"/>
          <w:bCs/>
          <w:kern w:val="36"/>
          <w:lang w:eastAsia="ru-RU"/>
        </w:rPr>
        <w:t xml:space="preserve"> и иными нормативными правовыми актами</w:t>
      </w:r>
      <w:r w:rsidRPr="007A6499">
        <w:rPr>
          <w:rFonts w:ascii="Times New Roman" w:eastAsia="Times New Roman" w:hAnsi="Times New Roman" w:cs="Times New Roman"/>
          <w:bCs/>
          <w:kern w:val="36"/>
          <w:lang w:eastAsia="ru-RU"/>
        </w:rPr>
        <w:t>.</w:t>
      </w:r>
    </w:p>
    <w:p w:rsidR="00D44952" w:rsidRPr="00D44952" w:rsidRDefault="00D44952">
      <w:pPr>
        <w:autoSpaceDE w:val="0"/>
        <w:autoSpaceDN w:val="0"/>
        <w:adjustRightInd w:val="0"/>
        <w:spacing w:after="0" w:line="240" w:lineRule="auto"/>
        <w:ind w:firstLine="567"/>
        <w:jc w:val="both"/>
        <w:rPr>
          <w:rFonts w:ascii="Times New Roman" w:eastAsia="Times New Roman" w:hAnsi="Times New Roman" w:cs="Times New Roman"/>
          <w:bCs/>
          <w:color w:val="000000"/>
          <w:lang w:eastAsia="ru-RU"/>
        </w:rPr>
      </w:pPr>
      <w:r w:rsidRPr="00D44952">
        <w:rPr>
          <w:rFonts w:ascii="Times New Roman" w:eastAsia="Times New Roman" w:hAnsi="Times New Roman" w:cs="Times New Roman"/>
          <w:b/>
          <w:bCs/>
          <w:color w:val="000000"/>
          <w:lang w:eastAsia="ru-RU"/>
        </w:rPr>
        <w:t>1.</w:t>
      </w:r>
      <w:r>
        <w:rPr>
          <w:rFonts w:ascii="Times New Roman" w:eastAsia="Times New Roman" w:hAnsi="Times New Roman" w:cs="Times New Roman"/>
          <w:b/>
          <w:bCs/>
          <w:color w:val="000000"/>
          <w:lang w:eastAsia="ru-RU"/>
        </w:rPr>
        <w:t>2.</w:t>
      </w:r>
      <w:r w:rsidRPr="00D44952">
        <w:rPr>
          <w:rFonts w:ascii="Times New Roman" w:eastAsia="Times New Roman" w:hAnsi="Times New Roman" w:cs="Times New Roman"/>
          <w:b/>
          <w:bCs/>
          <w:color w:val="000000"/>
          <w:lang w:eastAsia="ru-RU"/>
        </w:rPr>
        <w:t xml:space="preserve"> Полное наименование юридического лица</w:t>
      </w:r>
      <w:r w:rsidR="00D021A6">
        <w:rPr>
          <w:rFonts w:ascii="Times New Roman" w:eastAsia="Times New Roman" w:hAnsi="Times New Roman" w:cs="Times New Roman"/>
          <w:b/>
          <w:bCs/>
          <w:color w:val="000000"/>
          <w:lang w:eastAsia="ru-RU"/>
        </w:rPr>
        <w:t xml:space="preserve"> (далее - организатор аукциона)</w:t>
      </w:r>
      <w:r w:rsidRPr="00D44952">
        <w:rPr>
          <w:rFonts w:ascii="Times New Roman" w:eastAsia="Times New Roman" w:hAnsi="Times New Roman" w:cs="Times New Roman"/>
          <w:b/>
          <w:bCs/>
          <w:color w:val="000000"/>
          <w:lang w:eastAsia="ru-RU"/>
        </w:rPr>
        <w:t xml:space="preserve">: </w:t>
      </w:r>
      <w:r w:rsidRPr="00D44952">
        <w:rPr>
          <w:rFonts w:ascii="Times New Roman" w:eastAsia="Times New Roman" w:hAnsi="Times New Roman" w:cs="Times New Roman"/>
          <w:bCs/>
          <w:color w:val="000000"/>
          <w:lang w:eastAsia="ru-RU"/>
        </w:rPr>
        <w:t xml:space="preserve">Автономное учреждение «Технопарк - Мордовия», </w:t>
      </w:r>
    </w:p>
    <w:p w:rsidR="00D44952" w:rsidRPr="00D44952" w:rsidRDefault="00D44952">
      <w:pPr>
        <w:autoSpaceDE w:val="0"/>
        <w:autoSpaceDN w:val="0"/>
        <w:adjustRightInd w:val="0"/>
        <w:spacing w:after="0" w:line="240" w:lineRule="auto"/>
        <w:ind w:firstLine="567"/>
        <w:jc w:val="both"/>
        <w:rPr>
          <w:rFonts w:ascii="Times New Roman" w:eastAsia="Times New Roman" w:hAnsi="Times New Roman" w:cs="Times New Roman"/>
          <w:bCs/>
          <w:color w:val="000000"/>
          <w:lang w:eastAsia="ru-RU"/>
        </w:rPr>
      </w:pPr>
      <w:r w:rsidRPr="00D44952">
        <w:rPr>
          <w:rFonts w:ascii="Times New Roman" w:eastAsia="Times New Roman" w:hAnsi="Times New Roman" w:cs="Times New Roman"/>
          <w:b/>
          <w:bCs/>
          <w:color w:val="000000"/>
          <w:lang w:eastAsia="ru-RU"/>
        </w:rPr>
        <w:t>сокращенное наименование юридического лица:</w:t>
      </w:r>
      <w:r w:rsidRPr="00D44952">
        <w:rPr>
          <w:rFonts w:ascii="Times New Roman" w:eastAsia="Times New Roman" w:hAnsi="Times New Roman" w:cs="Times New Roman"/>
          <w:bCs/>
          <w:color w:val="000000"/>
          <w:lang w:eastAsia="ru-RU"/>
        </w:rPr>
        <w:t xml:space="preserve"> АУ «Технопарк - Мордовия»,</w:t>
      </w:r>
    </w:p>
    <w:p w:rsidR="00D44952" w:rsidRPr="00D44952" w:rsidRDefault="00D44952">
      <w:pPr>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D44952">
        <w:rPr>
          <w:rFonts w:ascii="Times New Roman" w:eastAsia="Times New Roman" w:hAnsi="Times New Roman" w:cs="Times New Roman"/>
          <w:b/>
          <w:bCs/>
          <w:color w:val="000000"/>
          <w:lang w:eastAsia="ru-RU"/>
        </w:rPr>
        <w:t xml:space="preserve">адрес юридического лица: </w:t>
      </w:r>
      <w:r w:rsidRPr="00D44952">
        <w:rPr>
          <w:rFonts w:ascii="Times New Roman" w:eastAsia="Times New Roman" w:hAnsi="Times New Roman" w:cs="Times New Roman"/>
          <w:color w:val="000000"/>
          <w:lang w:eastAsia="ru-RU"/>
        </w:rPr>
        <w:t>430034, Республика Мордовия, г. Саранск, ул. Лодыгина, д. 3,</w:t>
      </w:r>
    </w:p>
    <w:p w:rsidR="00D44952" w:rsidRPr="00D44952" w:rsidRDefault="00D44952">
      <w:pPr>
        <w:autoSpaceDE w:val="0"/>
        <w:autoSpaceDN w:val="0"/>
        <w:adjustRightInd w:val="0"/>
        <w:spacing w:after="0" w:line="240" w:lineRule="auto"/>
        <w:ind w:firstLine="567"/>
        <w:jc w:val="both"/>
        <w:rPr>
          <w:rFonts w:ascii="Times New Roman" w:eastAsia="Times New Roman" w:hAnsi="Times New Roman" w:cs="Times New Roman"/>
          <w:b/>
          <w:bCs/>
          <w:color w:val="000000"/>
          <w:lang w:eastAsia="ru-RU"/>
        </w:rPr>
      </w:pPr>
      <w:r w:rsidRPr="00D44952">
        <w:rPr>
          <w:rFonts w:ascii="Times New Roman" w:eastAsia="Times New Roman" w:hAnsi="Times New Roman" w:cs="Times New Roman"/>
          <w:b/>
          <w:bCs/>
          <w:color w:val="000000"/>
          <w:lang w:eastAsia="ru-RU"/>
        </w:rPr>
        <w:t xml:space="preserve">адрес электронной почты и номер контактного телефона организатора аукциона, </w:t>
      </w:r>
      <w:r w:rsidRPr="00D44952">
        <w:rPr>
          <w:rFonts w:ascii="Times New Roman" w:eastAsia="Times New Roman" w:hAnsi="Times New Roman" w:cs="Times New Roman"/>
          <w:lang w:eastAsia="ru-RU"/>
        </w:rPr>
        <w:t>info@tpm13.ru,</w:t>
      </w:r>
      <w:r w:rsidRPr="00D44952">
        <w:rPr>
          <w:rFonts w:ascii="Times New Roman" w:eastAsia="Times New Roman" w:hAnsi="Times New Roman" w:cs="Times New Roman"/>
          <w:color w:val="000000"/>
          <w:lang w:eastAsia="ru-RU"/>
        </w:rPr>
        <w:t xml:space="preserve"> </w:t>
      </w:r>
      <w:r w:rsidRPr="00092171">
        <w:rPr>
          <w:rFonts w:ascii="Times New Roman" w:eastAsia="Times New Roman" w:hAnsi="Times New Roman" w:cs="Times New Roman"/>
          <w:color w:val="000000"/>
          <w:lang w:eastAsia="ru-RU"/>
        </w:rPr>
        <w:t xml:space="preserve">(8342) 33-35-06, контактное лицо: </w:t>
      </w:r>
      <w:proofErr w:type="spellStart"/>
      <w:r w:rsidRPr="00092171">
        <w:rPr>
          <w:rFonts w:ascii="Times New Roman" w:eastAsia="Times New Roman" w:hAnsi="Times New Roman" w:cs="Times New Roman"/>
          <w:color w:val="000000"/>
          <w:lang w:eastAsia="ru-RU"/>
        </w:rPr>
        <w:t>Конякина</w:t>
      </w:r>
      <w:proofErr w:type="spellEnd"/>
      <w:r w:rsidRPr="00092171">
        <w:rPr>
          <w:rFonts w:ascii="Times New Roman" w:eastAsia="Times New Roman" w:hAnsi="Times New Roman" w:cs="Times New Roman"/>
          <w:color w:val="000000"/>
          <w:lang w:eastAsia="ru-RU"/>
        </w:rPr>
        <w:t xml:space="preserve"> Екатерина Владимировна, (8342) 33-35-30, контактное лицо:</w:t>
      </w:r>
      <w:r w:rsidRPr="00D44952">
        <w:rPr>
          <w:rFonts w:ascii="Times New Roman" w:eastAsia="Times New Roman" w:hAnsi="Times New Roman" w:cs="Times New Roman"/>
          <w:color w:val="000000"/>
          <w:lang w:eastAsia="ru-RU"/>
        </w:rPr>
        <w:t xml:space="preserve"> Коловерова Елена Борисовна,</w:t>
      </w:r>
    </w:p>
    <w:p w:rsidR="00D44952" w:rsidRPr="00D44952" w:rsidRDefault="00D44952">
      <w:pPr>
        <w:spacing w:after="0" w:line="240" w:lineRule="auto"/>
        <w:ind w:firstLine="567"/>
        <w:jc w:val="both"/>
        <w:rPr>
          <w:rFonts w:ascii="Times New Roman" w:eastAsia="Times New Roman" w:hAnsi="Times New Roman" w:cs="Times New Roman"/>
          <w:lang w:eastAsia="ru-RU"/>
        </w:rPr>
      </w:pPr>
      <w:r w:rsidRPr="00D44952">
        <w:rPr>
          <w:rFonts w:ascii="Times New Roman" w:eastAsia="Times New Roman" w:hAnsi="Times New Roman" w:cs="Times New Roman"/>
          <w:b/>
          <w:bCs/>
          <w:color w:val="000000"/>
          <w:lang w:eastAsia="ru-RU"/>
        </w:rPr>
        <w:t xml:space="preserve">адрес электронной площадки в информационно-телекоммуникационной сети "Интернет", на которой проводится аукцион: </w:t>
      </w:r>
      <w:r w:rsidRPr="00D44952">
        <w:rPr>
          <w:rFonts w:ascii="Times New Roman" w:eastAsia="Times New Roman" w:hAnsi="Times New Roman" w:cs="Times New Roman"/>
          <w:lang w:eastAsia="ru-RU"/>
        </w:rPr>
        <w:t xml:space="preserve">электронная торговая площадка ТП «Фабрикант»: </w:t>
      </w:r>
      <w:r w:rsidRPr="00D44952">
        <w:rPr>
          <w:rFonts w:ascii="Times New Roman" w:eastAsia="Times New Roman" w:hAnsi="Times New Roman" w:cs="Times New Roman"/>
          <w:lang w:val="en-US" w:eastAsia="ru-RU"/>
        </w:rPr>
        <w:t>www</w:t>
      </w:r>
      <w:r w:rsidRPr="00D44952">
        <w:rPr>
          <w:rFonts w:ascii="Times New Roman" w:eastAsia="Times New Roman" w:hAnsi="Times New Roman" w:cs="Times New Roman"/>
          <w:lang w:eastAsia="ru-RU"/>
        </w:rPr>
        <w:t>.</w:t>
      </w:r>
      <w:proofErr w:type="spellStart"/>
      <w:r w:rsidRPr="00D44952">
        <w:rPr>
          <w:rFonts w:ascii="Times New Roman" w:eastAsia="Times New Roman" w:hAnsi="Times New Roman" w:cs="Times New Roman"/>
          <w:lang w:val="en-US" w:eastAsia="ru-RU"/>
        </w:rPr>
        <w:t>fabrikant</w:t>
      </w:r>
      <w:proofErr w:type="spellEnd"/>
      <w:r w:rsidRPr="00D44952">
        <w:rPr>
          <w:rFonts w:ascii="Times New Roman" w:eastAsia="Times New Roman" w:hAnsi="Times New Roman" w:cs="Times New Roman"/>
          <w:lang w:eastAsia="ru-RU"/>
        </w:rPr>
        <w:t>.</w:t>
      </w:r>
      <w:proofErr w:type="spellStart"/>
      <w:r w:rsidRPr="00D44952">
        <w:rPr>
          <w:rFonts w:ascii="Times New Roman" w:eastAsia="Times New Roman" w:hAnsi="Times New Roman" w:cs="Times New Roman"/>
          <w:lang w:val="en-US" w:eastAsia="ru-RU"/>
        </w:rPr>
        <w:t>ru</w:t>
      </w:r>
      <w:proofErr w:type="spellEnd"/>
      <w:r w:rsidRPr="00D44952">
        <w:rPr>
          <w:rFonts w:ascii="Times New Roman" w:eastAsia="Times New Roman" w:hAnsi="Times New Roman" w:cs="Times New Roman"/>
          <w:lang w:eastAsia="ru-RU"/>
        </w:rPr>
        <w:t xml:space="preserve">. </w:t>
      </w:r>
    </w:p>
    <w:p w:rsidR="00D44952" w:rsidRPr="00D44952" w:rsidRDefault="00D44952">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D44952">
        <w:rPr>
          <w:rFonts w:ascii="Times New Roman" w:eastAsia="Times New Roman" w:hAnsi="Times New Roman" w:cs="Times New Roman"/>
          <w:b/>
          <w:color w:val="000000"/>
          <w:lang w:eastAsia="ru-RU"/>
        </w:rPr>
        <w:t>2. М</w:t>
      </w:r>
      <w:r w:rsidRPr="00D44952">
        <w:rPr>
          <w:rFonts w:ascii="Times New Roman" w:eastAsia="Times New Roman" w:hAnsi="Times New Roman" w:cs="Times New Roman"/>
          <w:b/>
          <w:lang w:eastAsia="ru-RU"/>
        </w:rPr>
        <w:t xml:space="preserve">есто расположения, описание и технические характеристики государственного имущества, права на которое передаются по договору: </w:t>
      </w:r>
      <w:r w:rsidRPr="00D44952">
        <w:rPr>
          <w:rFonts w:ascii="Times New Roman" w:eastAsia="Times New Roman" w:hAnsi="Times New Roman" w:cs="Times New Roman"/>
          <w:lang w:eastAsia="ru-RU"/>
        </w:rPr>
        <w:t>Таблица 1.</w:t>
      </w:r>
    </w:p>
    <w:p w:rsidR="00C911E4" w:rsidRDefault="00D44952" w:rsidP="00C911E4">
      <w:pPr>
        <w:autoSpaceDE w:val="0"/>
        <w:autoSpaceDN w:val="0"/>
        <w:adjustRightInd w:val="0"/>
        <w:spacing w:after="0" w:line="240" w:lineRule="auto"/>
        <w:ind w:firstLine="709"/>
        <w:jc w:val="right"/>
        <w:rPr>
          <w:rFonts w:ascii="Times New Roman" w:eastAsia="Times New Roman" w:hAnsi="Times New Roman" w:cs="Times New Roman"/>
          <w:b/>
          <w:color w:val="000000"/>
          <w:lang w:eastAsia="ru-RU"/>
        </w:rPr>
      </w:pPr>
      <w:r w:rsidRPr="00092171">
        <w:rPr>
          <w:rFonts w:ascii="Times New Roman" w:eastAsia="Times New Roman" w:hAnsi="Times New Roman" w:cs="Times New Roman"/>
          <w:b/>
          <w:color w:val="000000"/>
          <w:lang w:eastAsia="ru-RU"/>
        </w:rPr>
        <w:t>Таблица 1</w:t>
      </w:r>
    </w:p>
    <w:tbl>
      <w:tblPr>
        <w:tblpPr w:leftFromText="180" w:rightFromText="180" w:vertAnchor="text" w:horzAnchor="margin" w:tblpXSpec="center" w:tblpY="203"/>
        <w:tblW w:w="9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417"/>
        <w:gridCol w:w="923"/>
        <w:gridCol w:w="10"/>
        <w:gridCol w:w="1550"/>
        <w:gridCol w:w="10"/>
        <w:gridCol w:w="829"/>
        <w:gridCol w:w="876"/>
        <w:gridCol w:w="10"/>
        <w:gridCol w:w="1168"/>
        <w:gridCol w:w="10"/>
        <w:gridCol w:w="982"/>
        <w:gridCol w:w="10"/>
        <w:gridCol w:w="12"/>
      </w:tblGrid>
      <w:tr w:rsidR="00E15BC8" w:rsidRPr="001432D4" w:rsidTr="00E15BC8">
        <w:trPr>
          <w:gridAfter w:val="1"/>
          <w:wAfter w:w="12" w:type="dxa"/>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 лота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Номер помещения согласно технического паспорта/отчета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Описание и технические характеристики</w:t>
            </w:r>
          </w:p>
        </w:tc>
        <w:tc>
          <w:tcPr>
            <w:tcW w:w="933"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Площадь помещений, м</w:t>
            </w:r>
            <w:r w:rsidRPr="001432D4">
              <w:rPr>
                <w:rFonts w:ascii="Times New Roman" w:eastAsia="Times New Roman" w:hAnsi="Times New Roman" w:cs="Times New Roman"/>
                <w:b/>
                <w:bCs/>
                <w:sz w:val="16"/>
                <w:szCs w:val="16"/>
                <w:vertAlign w:val="superscript"/>
                <w:lang w:eastAsia="ru-RU"/>
              </w:rPr>
              <w:t>2</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Назначение помещения</w:t>
            </w:r>
          </w:p>
        </w:tc>
        <w:tc>
          <w:tcPr>
            <w:tcW w:w="829" w:type="dxa"/>
            <w:tcBorders>
              <w:top w:val="single" w:sz="4" w:space="0" w:color="auto"/>
              <w:left w:val="single" w:sz="4" w:space="0" w:color="auto"/>
              <w:bottom w:val="single" w:sz="4" w:space="0" w:color="auto"/>
              <w:right w:val="single" w:sz="4" w:space="0" w:color="auto"/>
            </w:tcBorders>
            <w:vAlign w:val="center"/>
            <w:hideMark/>
          </w:tcPr>
          <w:p w:rsidR="00E15BC8" w:rsidRPr="00AD562E"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Начальная (мин</w:t>
            </w:r>
            <w:r>
              <w:rPr>
                <w:rFonts w:ascii="Times New Roman" w:eastAsia="Times New Roman" w:hAnsi="Times New Roman" w:cs="Times New Roman"/>
                <w:b/>
                <w:bCs/>
                <w:sz w:val="16"/>
                <w:szCs w:val="16"/>
                <w:lang w:eastAsia="ru-RU"/>
              </w:rPr>
              <w:t>и</w:t>
            </w:r>
            <w:r w:rsidRPr="001432D4">
              <w:rPr>
                <w:rFonts w:ascii="Times New Roman" w:eastAsia="Times New Roman" w:hAnsi="Times New Roman" w:cs="Times New Roman"/>
                <w:b/>
                <w:bCs/>
                <w:sz w:val="16"/>
                <w:szCs w:val="16"/>
                <w:lang w:eastAsia="ru-RU"/>
              </w:rPr>
              <w:t xml:space="preserve">мальная) цена за 1 кв. м. объекта аренды в месяц, в </w:t>
            </w:r>
            <w:proofErr w:type="spellStart"/>
            <w:r w:rsidRPr="001432D4">
              <w:rPr>
                <w:rFonts w:ascii="Times New Roman" w:eastAsia="Times New Roman" w:hAnsi="Times New Roman" w:cs="Times New Roman"/>
                <w:b/>
                <w:bCs/>
                <w:sz w:val="16"/>
                <w:szCs w:val="16"/>
                <w:lang w:eastAsia="ru-RU"/>
              </w:rPr>
              <w:t>т.ч</w:t>
            </w:r>
            <w:proofErr w:type="spellEnd"/>
            <w:r w:rsidRPr="001432D4">
              <w:rPr>
                <w:rFonts w:ascii="Times New Roman" w:eastAsia="Times New Roman" w:hAnsi="Times New Roman" w:cs="Times New Roman"/>
                <w:b/>
                <w:bCs/>
                <w:sz w:val="16"/>
                <w:szCs w:val="16"/>
                <w:lang w:eastAsia="ru-RU"/>
              </w:rPr>
              <w:t xml:space="preserve">. НДС 5%, руб. (без учета НДС, </w:t>
            </w:r>
            <w:proofErr w:type="spellStart"/>
            <w:r w:rsidRPr="001432D4">
              <w:rPr>
                <w:rFonts w:ascii="Times New Roman" w:eastAsia="Times New Roman" w:hAnsi="Times New Roman" w:cs="Times New Roman"/>
                <w:b/>
                <w:bCs/>
                <w:sz w:val="16"/>
                <w:szCs w:val="16"/>
                <w:lang w:eastAsia="ru-RU"/>
              </w:rPr>
              <w:t>руб</w:t>
            </w:r>
            <w:proofErr w:type="spellEnd"/>
            <w:r w:rsidRPr="001432D4">
              <w:rPr>
                <w:rFonts w:ascii="Times New Roman" w:eastAsia="Arial Unicode MS" w:hAnsi="Times New Roman" w:cs="Times New Roman"/>
                <w:sz w:val="16"/>
                <w:szCs w:val="16"/>
                <w:vertAlign w:val="superscript"/>
                <w:lang w:eastAsia="ru-RU"/>
              </w:rPr>
              <w:footnoteReference w:customMarkFollows="1" w:id="1"/>
              <w:t>*</w:t>
            </w:r>
            <w:r w:rsidRPr="001432D4">
              <w:rPr>
                <w:rFonts w:ascii="Times New Roman" w:eastAsia="Times New Roman" w:hAnsi="Times New Roman" w:cs="Times New Roman"/>
                <w:b/>
                <w:bCs/>
                <w:sz w:val="16"/>
                <w:szCs w:val="16"/>
                <w:lang w:eastAsia="ru-RU"/>
              </w:rPr>
              <w:t>.</w:t>
            </w:r>
            <w:r w:rsidRPr="00AD562E">
              <w:rPr>
                <w:rFonts w:ascii="Times New Roman" w:eastAsia="Times New Roman" w:hAnsi="Times New Roman" w:cs="Times New Roman"/>
                <w:b/>
                <w:bCs/>
                <w:sz w:val="16"/>
                <w:szCs w:val="16"/>
                <w:lang w:eastAsia="ru-RU"/>
              </w:rPr>
              <w:t>)</w:t>
            </w:r>
          </w:p>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p>
        </w:tc>
        <w:tc>
          <w:tcPr>
            <w:tcW w:w="886"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 xml:space="preserve">Начальная (минимальная)  цена за всю площадь объекта аренды в месяц, в </w:t>
            </w:r>
            <w:proofErr w:type="spellStart"/>
            <w:r w:rsidRPr="001432D4">
              <w:rPr>
                <w:rFonts w:ascii="Times New Roman" w:eastAsia="Times New Roman" w:hAnsi="Times New Roman" w:cs="Times New Roman"/>
                <w:b/>
                <w:bCs/>
                <w:sz w:val="16"/>
                <w:szCs w:val="16"/>
                <w:lang w:eastAsia="ru-RU"/>
              </w:rPr>
              <w:t>т.ч</w:t>
            </w:r>
            <w:proofErr w:type="spellEnd"/>
            <w:r w:rsidRPr="001432D4">
              <w:rPr>
                <w:rFonts w:ascii="Times New Roman" w:eastAsia="Times New Roman" w:hAnsi="Times New Roman" w:cs="Times New Roman"/>
                <w:b/>
                <w:bCs/>
                <w:sz w:val="16"/>
                <w:szCs w:val="16"/>
                <w:lang w:eastAsia="ru-RU"/>
              </w:rPr>
              <w:t>. НДС 5%, руб.</w:t>
            </w:r>
          </w:p>
        </w:tc>
        <w:tc>
          <w:tcPr>
            <w:tcW w:w="1178"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Срок действия договора аренды</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 xml:space="preserve">Начальная (минимальная) цена  договора за весь срок аренды в </w:t>
            </w:r>
            <w:proofErr w:type="spellStart"/>
            <w:r w:rsidRPr="001432D4">
              <w:rPr>
                <w:rFonts w:ascii="Times New Roman" w:eastAsia="Times New Roman" w:hAnsi="Times New Roman" w:cs="Times New Roman"/>
                <w:b/>
                <w:bCs/>
                <w:sz w:val="16"/>
                <w:szCs w:val="16"/>
                <w:lang w:eastAsia="ru-RU"/>
              </w:rPr>
              <w:t>т.ч</w:t>
            </w:r>
            <w:proofErr w:type="spellEnd"/>
            <w:r w:rsidRPr="001432D4">
              <w:rPr>
                <w:rFonts w:ascii="Times New Roman" w:eastAsia="Times New Roman" w:hAnsi="Times New Roman" w:cs="Times New Roman"/>
                <w:b/>
                <w:bCs/>
                <w:sz w:val="16"/>
                <w:szCs w:val="16"/>
                <w:lang w:eastAsia="ru-RU"/>
              </w:rPr>
              <w:t>. НДС 5%, руб.</w:t>
            </w:r>
          </w:p>
        </w:tc>
      </w:tr>
      <w:tr w:rsidR="00E15BC8" w:rsidRPr="001432D4" w:rsidTr="00E15BC8">
        <w:trPr>
          <w:gridAfter w:val="1"/>
          <w:wAfter w:w="12" w:type="dxa"/>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3</w:t>
            </w:r>
          </w:p>
        </w:tc>
        <w:tc>
          <w:tcPr>
            <w:tcW w:w="933"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4</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5</w:t>
            </w:r>
          </w:p>
        </w:tc>
        <w:tc>
          <w:tcPr>
            <w:tcW w:w="829" w:type="dxa"/>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6</w:t>
            </w:r>
          </w:p>
        </w:tc>
        <w:tc>
          <w:tcPr>
            <w:tcW w:w="886"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7</w:t>
            </w:r>
          </w:p>
        </w:tc>
        <w:tc>
          <w:tcPr>
            <w:tcW w:w="1178" w:type="dxa"/>
            <w:gridSpan w:val="2"/>
            <w:tcBorders>
              <w:top w:val="single" w:sz="4" w:space="0" w:color="auto"/>
              <w:left w:val="single" w:sz="4" w:space="0" w:color="auto"/>
              <w:bottom w:val="single" w:sz="4" w:space="0" w:color="auto"/>
              <w:right w:val="single" w:sz="4" w:space="0" w:color="auto"/>
            </w:tcBorders>
            <w:vAlign w:val="center"/>
            <w:hideMark/>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8</w:t>
            </w:r>
          </w:p>
        </w:tc>
        <w:tc>
          <w:tcPr>
            <w:tcW w:w="992" w:type="dxa"/>
            <w:gridSpan w:val="2"/>
            <w:tcBorders>
              <w:top w:val="single" w:sz="4" w:space="0" w:color="auto"/>
              <w:left w:val="single" w:sz="4" w:space="0" w:color="auto"/>
              <w:bottom w:val="single" w:sz="4" w:space="0" w:color="auto"/>
              <w:right w:val="single" w:sz="4" w:space="0" w:color="auto"/>
            </w:tcBorders>
          </w:tcPr>
          <w:p w:rsidR="00E15BC8" w:rsidRPr="001432D4" w:rsidRDefault="00E15BC8" w:rsidP="00B0179A">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9</w:t>
            </w:r>
          </w:p>
        </w:tc>
      </w:tr>
      <w:tr w:rsidR="00E15BC8" w:rsidRPr="001432D4" w:rsidTr="00E15BC8">
        <w:trPr>
          <w:trHeight w:val="20"/>
          <w:jc w:val="center"/>
        </w:trPr>
        <w:tc>
          <w:tcPr>
            <w:tcW w:w="9929" w:type="dxa"/>
            <w:gridSpan w:val="15"/>
            <w:tcBorders>
              <w:left w:val="single" w:sz="4" w:space="0" w:color="auto"/>
              <w:right w:val="single" w:sz="4" w:space="0" w:color="auto"/>
            </w:tcBorders>
            <w:vAlign w:val="center"/>
          </w:tcPr>
          <w:p w:rsidR="00E15BC8" w:rsidRPr="00D44952" w:rsidRDefault="00E15BC8" w:rsidP="00E15BC8">
            <w:pPr>
              <w:spacing w:after="0" w:line="240" w:lineRule="auto"/>
              <w:jc w:val="center"/>
              <w:rPr>
                <w:rFonts w:ascii="Times New Roman" w:eastAsia="Times New Roman" w:hAnsi="Times New Roman" w:cs="Times New Roman"/>
                <w:b/>
                <w:bCs/>
                <w:sz w:val="16"/>
                <w:szCs w:val="16"/>
                <w:lang w:eastAsia="ru-RU"/>
              </w:rPr>
            </w:pPr>
            <w:r w:rsidRPr="00484A0B">
              <w:rPr>
                <w:rFonts w:ascii="Times New Roman" w:eastAsia="Times New Roman" w:hAnsi="Times New Roman" w:cs="Times New Roman"/>
                <w:b/>
                <w:bCs/>
                <w:sz w:val="16"/>
                <w:szCs w:val="16"/>
                <w:lang w:eastAsia="ru-RU"/>
              </w:rPr>
              <w:t>Здание  экспериментального корпуса (ЦЭП), I</w:t>
            </w:r>
            <w:r w:rsidRPr="00484A0B">
              <w:rPr>
                <w:rFonts w:ascii="Times New Roman" w:eastAsia="Times New Roman" w:hAnsi="Times New Roman" w:cs="Times New Roman"/>
                <w:b/>
                <w:bCs/>
                <w:sz w:val="16"/>
                <w:szCs w:val="16"/>
                <w:lang w:val="en-US" w:eastAsia="ru-RU"/>
              </w:rPr>
              <w:t>I</w:t>
            </w:r>
            <w:r w:rsidRPr="00484A0B">
              <w:rPr>
                <w:rFonts w:ascii="Times New Roman" w:eastAsia="Times New Roman" w:hAnsi="Times New Roman" w:cs="Times New Roman"/>
                <w:b/>
                <w:bCs/>
                <w:sz w:val="16"/>
                <w:szCs w:val="16"/>
                <w:lang w:eastAsia="ru-RU"/>
              </w:rPr>
              <w:t xml:space="preserve"> этаж (</w:t>
            </w:r>
            <w:r w:rsidR="001C1C22">
              <w:rPr>
                <w:rFonts w:ascii="Times New Roman" w:eastAsia="Times New Roman" w:hAnsi="Times New Roman" w:cs="Times New Roman"/>
                <w:b/>
                <w:bCs/>
                <w:sz w:val="16"/>
                <w:szCs w:val="16"/>
                <w:lang w:eastAsia="ru-RU"/>
              </w:rPr>
              <w:t>6</w:t>
            </w:r>
            <w:r w:rsidRPr="00484A0B">
              <w:rPr>
                <w:rFonts w:ascii="Times New Roman" w:eastAsia="Times New Roman" w:hAnsi="Times New Roman" w:cs="Times New Roman"/>
                <w:b/>
                <w:bCs/>
                <w:sz w:val="16"/>
                <w:szCs w:val="16"/>
                <w:lang w:eastAsia="ru-RU"/>
              </w:rPr>
              <w:t>-этажный корпус),  расположенное по адресу: Республика Мордовия, г. Саранск, ул. Лодыгина д.3</w:t>
            </w:r>
          </w:p>
        </w:tc>
      </w:tr>
      <w:tr w:rsidR="00E15BC8" w:rsidRPr="001432D4" w:rsidTr="00E15BC8">
        <w:trPr>
          <w:gridAfter w:val="2"/>
          <w:wAfter w:w="22" w:type="dxa"/>
          <w:trHeight w:val="2303"/>
          <w:jc w:val="center"/>
        </w:trPr>
        <w:tc>
          <w:tcPr>
            <w:tcW w:w="846" w:type="dxa"/>
            <w:vMerge w:val="restart"/>
            <w:tcBorders>
              <w:left w:val="single" w:sz="4" w:space="0" w:color="auto"/>
              <w:right w:val="single" w:sz="4" w:space="0" w:color="auto"/>
            </w:tcBorders>
            <w:vAlign w:val="center"/>
          </w:tcPr>
          <w:p w:rsidR="00E15BC8" w:rsidRPr="00092171" w:rsidRDefault="00E15BC8" w:rsidP="00B0179A">
            <w:pPr>
              <w:spacing w:after="0" w:line="240" w:lineRule="auto"/>
              <w:jc w:val="center"/>
              <w:rPr>
                <w:rFonts w:ascii="Times New Roman" w:eastAsia="Times New Roman" w:hAnsi="Times New Roman" w:cs="Times New Roman"/>
                <w:b/>
                <w:bCs/>
                <w:sz w:val="16"/>
                <w:szCs w:val="16"/>
                <w:lang w:eastAsia="ru-RU"/>
              </w:rPr>
            </w:pPr>
            <w:r w:rsidRPr="00092171">
              <w:rPr>
                <w:rFonts w:ascii="Times New Roman" w:eastAsia="Times New Roman" w:hAnsi="Times New Roman" w:cs="Times New Roman"/>
                <w:b/>
                <w:bCs/>
                <w:sz w:val="16"/>
                <w:szCs w:val="16"/>
                <w:lang w:eastAsia="ru-RU"/>
              </w:rPr>
              <w:t>1</w:t>
            </w:r>
          </w:p>
        </w:tc>
        <w:tc>
          <w:tcPr>
            <w:tcW w:w="1276" w:type="dxa"/>
            <w:tcBorders>
              <w:left w:val="single" w:sz="4" w:space="0" w:color="auto"/>
              <w:right w:val="single" w:sz="4" w:space="0" w:color="auto"/>
            </w:tcBorders>
            <w:vAlign w:val="center"/>
          </w:tcPr>
          <w:p w:rsidR="00E15BC8" w:rsidRPr="00092171" w:rsidRDefault="001C1C22" w:rsidP="00B0179A">
            <w:pPr>
              <w:widowControl w:val="0"/>
              <w:autoSpaceDE w:val="0"/>
              <w:autoSpaceDN w:val="0"/>
              <w:adjustRightInd w:val="0"/>
              <w:spacing w:after="0" w:line="240" w:lineRule="auto"/>
              <w:jc w:val="center"/>
              <w:rPr>
                <w:rFonts w:ascii="Times New Roman" w:eastAsia="Times New Roman" w:hAnsi="Times New Roman" w:cs="Times New Roman"/>
                <w:b/>
                <w:spacing w:val="-4"/>
                <w:sz w:val="16"/>
                <w:szCs w:val="16"/>
                <w:lang w:eastAsia="ru-RU"/>
              </w:rPr>
            </w:pPr>
            <w:r>
              <w:rPr>
                <w:rFonts w:ascii="Times New Roman" w:hAnsi="Times New Roman" w:cs="Times New Roman"/>
                <w:bCs/>
                <w:sz w:val="16"/>
                <w:szCs w:val="16"/>
              </w:rPr>
              <w:t>6</w:t>
            </w:r>
          </w:p>
        </w:tc>
        <w:tc>
          <w:tcPr>
            <w:tcW w:w="1417" w:type="dxa"/>
            <w:tcBorders>
              <w:left w:val="single" w:sz="4" w:space="0" w:color="auto"/>
              <w:right w:val="single" w:sz="4" w:space="0" w:color="auto"/>
            </w:tcBorders>
            <w:vAlign w:val="center"/>
          </w:tcPr>
          <w:p w:rsidR="00E15BC8" w:rsidRPr="001432D4" w:rsidRDefault="00E15BC8" w:rsidP="00B0179A">
            <w:pPr>
              <w:widowControl w:val="0"/>
              <w:autoSpaceDE w:val="0"/>
              <w:autoSpaceDN w:val="0"/>
              <w:adjustRightInd w:val="0"/>
              <w:spacing w:after="0" w:line="240" w:lineRule="auto"/>
              <w:jc w:val="center"/>
              <w:rPr>
                <w:rFonts w:ascii="Times New Roman" w:eastAsia="Times New Roman" w:hAnsi="Times New Roman" w:cs="Times New Roman"/>
                <w:b/>
                <w:spacing w:val="-4"/>
                <w:sz w:val="16"/>
                <w:szCs w:val="16"/>
                <w:lang w:eastAsia="ru-RU"/>
              </w:rPr>
            </w:pPr>
            <w:r w:rsidRPr="00484A0B">
              <w:rPr>
                <w:rFonts w:ascii="Times New Roman" w:eastAsia="Times New Roman" w:hAnsi="Times New Roman" w:cs="Times New Roman"/>
                <w:color w:val="000000"/>
                <w:sz w:val="16"/>
                <w:szCs w:val="16"/>
                <w:lang w:eastAsia="ru-RU"/>
              </w:rPr>
              <w:t xml:space="preserve">год реконструкции - 2013, фундамент – железобетонный, стены – </w:t>
            </w:r>
            <w:proofErr w:type="spellStart"/>
            <w:r w:rsidRPr="00484A0B">
              <w:rPr>
                <w:rFonts w:ascii="Times New Roman" w:eastAsia="Times New Roman" w:hAnsi="Times New Roman" w:cs="Times New Roman"/>
                <w:color w:val="000000"/>
                <w:sz w:val="16"/>
                <w:szCs w:val="16"/>
                <w:lang w:eastAsia="ru-RU"/>
              </w:rPr>
              <w:t>керамзито</w:t>
            </w:r>
            <w:proofErr w:type="spellEnd"/>
            <w:r w:rsidRPr="00484A0B">
              <w:rPr>
                <w:rFonts w:ascii="Times New Roman" w:eastAsia="Times New Roman" w:hAnsi="Times New Roman" w:cs="Times New Roman"/>
                <w:color w:val="000000"/>
                <w:sz w:val="16"/>
                <w:szCs w:val="16"/>
                <w:lang w:eastAsia="ru-RU"/>
              </w:rPr>
              <w:t xml:space="preserve">-бетонные панели, перекрытия – железобетонные, крыша – мягкая кровля, полы –наливной пол, отделка – штукатурка, окраска, вентилируемые фасады, окна ПВХ, наличие водопровода канализации, автономного отопления, </w:t>
            </w:r>
            <w:r w:rsidRPr="00484A0B">
              <w:rPr>
                <w:rFonts w:ascii="Times New Roman" w:eastAsia="Times New Roman" w:hAnsi="Times New Roman" w:cs="Times New Roman"/>
                <w:color w:val="000000"/>
                <w:sz w:val="16"/>
                <w:szCs w:val="16"/>
                <w:lang w:eastAsia="ru-RU"/>
              </w:rPr>
              <w:lastRenderedPageBreak/>
              <w:t>электричества, вентиляции, телефона</w:t>
            </w:r>
          </w:p>
        </w:tc>
        <w:tc>
          <w:tcPr>
            <w:tcW w:w="923" w:type="dxa"/>
            <w:tcBorders>
              <w:left w:val="single" w:sz="4" w:space="0" w:color="auto"/>
              <w:right w:val="single" w:sz="4" w:space="0" w:color="000000"/>
            </w:tcBorders>
            <w:vAlign w:val="center"/>
          </w:tcPr>
          <w:p w:rsidR="00E15BC8" w:rsidRPr="00D416C1" w:rsidRDefault="001C1C22" w:rsidP="00B0179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36,3</w:t>
            </w:r>
          </w:p>
        </w:tc>
        <w:tc>
          <w:tcPr>
            <w:tcW w:w="1560" w:type="dxa"/>
            <w:gridSpan w:val="2"/>
            <w:tcBorders>
              <w:left w:val="single" w:sz="4" w:space="0" w:color="000000"/>
              <w:right w:val="single" w:sz="4" w:space="0" w:color="000000"/>
            </w:tcBorders>
            <w:vAlign w:val="center"/>
          </w:tcPr>
          <w:p w:rsidR="00E15BC8" w:rsidRPr="001432D4" w:rsidRDefault="001C1C22" w:rsidP="00B0179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офисное</w:t>
            </w:r>
          </w:p>
        </w:tc>
        <w:tc>
          <w:tcPr>
            <w:tcW w:w="839" w:type="dxa"/>
            <w:gridSpan w:val="2"/>
            <w:tcBorders>
              <w:left w:val="single" w:sz="4" w:space="0" w:color="000000"/>
              <w:right w:val="single" w:sz="4" w:space="0" w:color="000000"/>
            </w:tcBorders>
            <w:vAlign w:val="center"/>
          </w:tcPr>
          <w:p w:rsidR="00E15BC8" w:rsidRDefault="001C1C22" w:rsidP="00B0179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304,</w:t>
            </w:r>
            <w:r w:rsidR="00E15BC8">
              <w:rPr>
                <w:rFonts w:ascii="Times New Roman" w:eastAsia="Times New Roman" w:hAnsi="Times New Roman" w:cs="Times New Roman"/>
                <w:sz w:val="16"/>
                <w:szCs w:val="16"/>
                <w:lang w:eastAsia="ru-RU"/>
              </w:rPr>
              <w:t>5</w:t>
            </w:r>
          </w:p>
          <w:p w:rsidR="00E15BC8" w:rsidRPr="001432D4" w:rsidRDefault="00E15BC8" w:rsidP="001C1C22">
            <w:pPr>
              <w:spacing w:after="0" w:line="240" w:lineRule="auto"/>
              <w:jc w:val="center"/>
              <w:rPr>
                <w:rFonts w:ascii="Times New Roman" w:eastAsia="Times New Roman" w:hAnsi="Times New Roman" w:cs="Times New Roman"/>
                <w:sz w:val="16"/>
                <w:szCs w:val="16"/>
                <w:lang w:eastAsia="ru-RU"/>
              </w:rPr>
            </w:pPr>
            <w:r w:rsidRPr="001432D4">
              <w:rPr>
                <w:rFonts w:ascii="Times New Roman" w:eastAsia="Times New Roman" w:hAnsi="Times New Roman" w:cs="Times New Roman"/>
                <w:sz w:val="16"/>
                <w:szCs w:val="16"/>
                <w:lang w:eastAsia="ru-RU"/>
              </w:rPr>
              <w:t xml:space="preserve"> (</w:t>
            </w:r>
            <w:r w:rsidR="001C1C22">
              <w:rPr>
                <w:rFonts w:ascii="Times New Roman" w:eastAsia="Times New Roman" w:hAnsi="Times New Roman" w:cs="Times New Roman"/>
                <w:sz w:val="16"/>
                <w:szCs w:val="16"/>
                <w:lang w:eastAsia="ru-RU"/>
              </w:rPr>
              <w:t>290</w:t>
            </w:r>
            <w:r w:rsidRPr="001432D4">
              <w:rPr>
                <w:rFonts w:ascii="Times New Roman" w:eastAsia="Times New Roman" w:hAnsi="Times New Roman" w:cs="Times New Roman"/>
                <w:sz w:val="16"/>
                <w:szCs w:val="16"/>
                <w:vertAlign w:val="superscript"/>
                <w:lang w:eastAsia="ru-RU"/>
              </w:rPr>
              <w:t>*</w:t>
            </w:r>
            <w:r w:rsidRPr="001432D4">
              <w:rPr>
                <w:rFonts w:ascii="Times New Roman" w:eastAsia="Times New Roman" w:hAnsi="Times New Roman" w:cs="Times New Roman"/>
                <w:sz w:val="16"/>
                <w:szCs w:val="16"/>
                <w:lang w:eastAsia="ru-RU"/>
              </w:rPr>
              <w:t>)</w:t>
            </w:r>
          </w:p>
        </w:tc>
        <w:tc>
          <w:tcPr>
            <w:tcW w:w="876" w:type="dxa"/>
            <w:tcBorders>
              <w:left w:val="single" w:sz="4" w:space="0" w:color="000000"/>
              <w:right w:val="single" w:sz="4" w:space="0" w:color="auto"/>
            </w:tcBorders>
            <w:vAlign w:val="center"/>
          </w:tcPr>
          <w:p w:rsidR="00E15BC8" w:rsidRPr="001432D4" w:rsidRDefault="001C1C22" w:rsidP="00B0179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11 053,35</w:t>
            </w:r>
          </w:p>
        </w:tc>
        <w:tc>
          <w:tcPr>
            <w:tcW w:w="1178" w:type="dxa"/>
            <w:gridSpan w:val="2"/>
            <w:tcBorders>
              <w:left w:val="single" w:sz="4" w:space="0" w:color="auto"/>
              <w:right w:val="single" w:sz="4" w:space="0" w:color="auto"/>
            </w:tcBorders>
            <w:vAlign w:val="center"/>
          </w:tcPr>
          <w:p w:rsidR="00E15BC8" w:rsidRPr="001432D4" w:rsidRDefault="00E15BC8" w:rsidP="001C1C22">
            <w:pPr>
              <w:spacing w:after="0" w:line="240" w:lineRule="auto"/>
              <w:jc w:val="center"/>
              <w:rPr>
                <w:rFonts w:ascii="Times New Roman" w:eastAsia="Times New Roman" w:hAnsi="Times New Roman" w:cs="Times New Roman"/>
                <w:b/>
                <w:bCs/>
                <w:sz w:val="16"/>
                <w:szCs w:val="16"/>
                <w:lang w:eastAsia="ru-RU"/>
              </w:rPr>
            </w:pPr>
            <w:r w:rsidRPr="001432D4">
              <w:rPr>
                <w:rFonts w:ascii="Times New Roman" w:eastAsia="Times New Roman" w:hAnsi="Times New Roman" w:cs="Times New Roman"/>
                <w:b/>
                <w:bCs/>
                <w:sz w:val="16"/>
                <w:szCs w:val="16"/>
                <w:lang w:eastAsia="ru-RU"/>
              </w:rPr>
              <w:t>1</w:t>
            </w:r>
            <w:r w:rsidR="001C1C22">
              <w:rPr>
                <w:rFonts w:ascii="Times New Roman" w:eastAsia="Times New Roman" w:hAnsi="Times New Roman" w:cs="Times New Roman"/>
                <w:b/>
                <w:bCs/>
                <w:sz w:val="16"/>
                <w:szCs w:val="16"/>
                <w:lang w:eastAsia="ru-RU"/>
              </w:rPr>
              <w:t>1</w:t>
            </w:r>
            <w:r w:rsidRPr="001432D4">
              <w:rPr>
                <w:rFonts w:ascii="Times New Roman" w:eastAsia="Times New Roman" w:hAnsi="Times New Roman" w:cs="Times New Roman"/>
                <w:b/>
                <w:bCs/>
                <w:sz w:val="16"/>
                <w:szCs w:val="16"/>
                <w:lang w:eastAsia="ru-RU"/>
              </w:rPr>
              <w:t xml:space="preserve"> месяцев</w:t>
            </w:r>
          </w:p>
        </w:tc>
        <w:tc>
          <w:tcPr>
            <w:tcW w:w="992" w:type="dxa"/>
            <w:gridSpan w:val="2"/>
            <w:tcBorders>
              <w:left w:val="single" w:sz="4" w:space="0" w:color="auto"/>
              <w:right w:val="single" w:sz="4" w:space="0" w:color="auto"/>
            </w:tcBorders>
            <w:vAlign w:val="center"/>
          </w:tcPr>
          <w:p w:rsidR="00E15BC8" w:rsidRPr="001432D4" w:rsidRDefault="001C1C22" w:rsidP="00B0179A">
            <w:pPr>
              <w:spacing w:after="0" w:line="240" w:lineRule="auto"/>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121 586,85</w:t>
            </w:r>
          </w:p>
        </w:tc>
      </w:tr>
      <w:tr w:rsidR="00E15BC8" w:rsidRPr="001432D4" w:rsidTr="001C1C22">
        <w:trPr>
          <w:gridAfter w:val="2"/>
          <w:wAfter w:w="22" w:type="dxa"/>
          <w:trHeight w:val="70"/>
          <w:jc w:val="center"/>
        </w:trPr>
        <w:tc>
          <w:tcPr>
            <w:tcW w:w="846" w:type="dxa"/>
            <w:vMerge/>
            <w:tcBorders>
              <w:left w:val="single" w:sz="4" w:space="0" w:color="auto"/>
              <w:right w:val="single" w:sz="4" w:space="0" w:color="auto"/>
            </w:tcBorders>
            <w:vAlign w:val="center"/>
          </w:tcPr>
          <w:p w:rsidR="00E15BC8" w:rsidRPr="001432D4" w:rsidRDefault="00E15BC8" w:rsidP="00B0179A">
            <w:pPr>
              <w:spacing w:after="0" w:line="240" w:lineRule="auto"/>
              <w:jc w:val="center"/>
              <w:rPr>
                <w:rFonts w:ascii="Times New Roman" w:eastAsia="Times New Roman" w:hAnsi="Times New Roman" w:cs="Times New Roman"/>
                <w:b/>
                <w:bCs/>
                <w:sz w:val="16"/>
                <w:szCs w:val="16"/>
                <w:highlight w:val="yellow"/>
                <w:lang w:eastAsia="ru-RU"/>
              </w:rPr>
            </w:pPr>
          </w:p>
        </w:tc>
        <w:tc>
          <w:tcPr>
            <w:tcW w:w="2693" w:type="dxa"/>
            <w:gridSpan w:val="2"/>
            <w:tcBorders>
              <w:left w:val="single" w:sz="4" w:space="0" w:color="auto"/>
              <w:right w:val="single" w:sz="4" w:space="0" w:color="auto"/>
            </w:tcBorders>
            <w:vAlign w:val="center"/>
          </w:tcPr>
          <w:p w:rsidR="00E15BC8" w:rsidRPr="001432D4" w:rsidRDefault="00E15BC8" w:rsidP="00B0179A">
            <w:pPr>
              <w:widowControl w:val="0"/>
              <w:autoSpaceDE w:val="0"/>
              <w:autoSpaceDN w:val="0"/>
              <w:adjustRightInd w:val="0"/>
              <w:spacing w:after="0" w:line="240" w:lineRule="auto"/>
              <w:jc w:val="center"/>
              <w:rPr>
                <w:rFonts w:ascii="Times New Roman" w:eastAsia="Times New Roman" w:hAnsi="Times New Roman" w:cs="Times New Roman"/>
                <w:b/>
                <w:spacing w:val="-4"/>
                <w:sz w:val="16"/>
                <w:szCs w:val="16"/>
                <w:lang w:eastAsia="ru-RU"/>
              </w:rPr>
            </w:pPr>
            <w:r>
              <w:rPr>
                <w:rFonts w:ascii="Times New Roman" w:eastAsia="Times New Roman" w:hAnsi="Times New Roman" w:cs="Times New Roman"/>
                <w:b/>
                <w:spacing w:val="-4"/>
                <w:sz w:val="16"/>
                <w:szCs w:val="16"/>
                <w:lang w:eastAsia="ru-RU"/>
              </w:rPr>
              <w:t>Итого по лоту №1</w:t>
            </w:r>
          </w:p>
        </w:tc>
        <w:tc>
          <w:tcPr>
            <w:tcW w:w="923" w:type="dxa"/>
            <w:tcBorders>
              <w:left w:val="single" w:sz="4" w:space="0" w:color="auto"/>
              <w:right w:val="single" w:sz="4" w:space="0" w:color="000000"/>
            </w:tcBorders>
            <w:vAlign w:val="center"/>
          </w:tcPr>
          <w:p w:rsidR="00E15BC8" w:rsidRDefault="00E15BC8" w:rsidP="001C1C22">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3</w:t>
            </w:r>
            <w:r w:rsidR="001C1C22">
              <w:rPr>
                <w:rFonts w:ascii="Times New Roman" w:eastAsia="Times New Roman" w:hAnsi="Times New Roman" w:cs="Times New Roman"/>
                <w:b/>
                <w:sz w:val="16"/>
                <w:szCs w:val="16"/>
                <w:lang w:eastAsia="ru-RU"/>
              </w:rPr>
              <w:t>6</w:t>
            </w:r>
            <w:r>
              <w:rPr>
                <w:rFonts w:ascii="Times New Roman" w:eastAsia="Times New Roman" w:hAnsi="Times New Roman" w:cs="Times New Roman"/>
                <w:b/>
                <w:sz w:val="16"/>
                <w:szCs w:val="16"/>
                <w:lang w:eastAsia="ru-RU"/>
              </w:rPr>
              <w:t>,3</w:t>
            </w:r>
          </w:p>
        </w:tc>
        <w:tc>
          <w:tcPr>
            <w:tcW w:w="1560" w:type="dxa"/>
            <w:gridSpan w:val="2"/>
            <w:tcBorders>
              <w:left w:val="single" w:sz="4" w:space="0" w:color="000000"/>
              <w:right w:val="single" w:sz="4" w:space="0" w:color="000000"/>
            </w:tcBorders>
            <w:vAlign w:val="center"/>
          </w:tcPr>
          <w:p w:rsidR="00E15BC8" w:rsidRPr="001432D4" w:rsidRDefault="00E15BC8" w:rsidP="00B0179A">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w:t>
            </w:r>
          </w:p>
        </w:tc>
        <w:tc>
          <w:tcPr>
            <w:tcW w:w="839" w:type="dxa"/>
            <w:gridSpan w:val="2"/>
            <w:tcBorders>
              <w:left w:val="single" w:sz="4" w:space="0" w:color="000000"/>
              <w:right w:val="single" w:sz="4" w:space="0" w:color="000000"/>
            </w:tcBorders>
            <w:vAlign w:val="center"/>
          </w:tcPr>
          <w:p w:rsidR="00E15BC8" w:rsidRPr="001432D4" w:rsidRDefault="00E15BC8" w:rsidP="00B0179A">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w:t>
            </w:r>
          </w:p>
        </w:tc>
        <w:tc>
          <w:tcPr>
            <w:tcW w:w="876" w:type="dxa"/>
            <w:tcBorders>
              <w:left w:val="single" w:sz="4" w:space="0" w:color="000000"/>
              <w:right w:val="single" w:sz="4" w:space="0" w:color="auto"/>
            </w:tcBorders>
            <w:vAlign w:val="center"/>
          </w:tcPr>
          <w:p w:rsidR="00E15BC8" w:rsidRDefault="001C1C22" w:rsidP="00B0179A">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11 053,35</w:t>
            </w:r>
          </w:p>
        </w:tc>
        <w:tc>
          <w:tcPr>
            <w:tcW w:w="1178" w:type="dxa"/>
            <w:gridSpan w:val="2"/>
            <w:tcBorders>
              <w:left w:val="single" w:sz="4" w:space="0" w:color="auto"/>
              <w:right w:val="single" w:sz="4" w:space="0" w:color="auto"/>
            </w:tcBorders>
            <w:vAlign w:val="center"/>
          </w:tcPr>
          <w:p w:rsidR="00E15BC8" w:rsidRPr="001432D4" w:rsidRDefault="0055331A" w:rsidP="00B0179A">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p>
        </w:tc>
        <w:tc>
          <w:tcPr>
            <w:tcW w:w="992" w:type="dxa"/>
            <w:gridSpan w:val="2"/>
            <w:tcBorders>
              <w:left w:val="single" w:sz="4" w:space="0" w:color="auto"/>
              <w:right w:val="single" w:sz="4" w:space="0" w:color="auto"/>
            </w:tcBorders>
            <w:vAlign w:val="center"/>
          </w:tcPr>
          <w:p w:rsidR="00E15BC8" w:rsidRDefault="001C1C22" w:rsidP="00B0179A">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121 586,85</w:t>
            </w:r>
          </w:p>
        </w:tc>
      </w:tr>
      <w:tr w:rsidR="00E62E97" w:rsidRPr="001432D4" w:rsidTr="00783100">
        <w:trPr>
          <w:gridAfter w:val="2"/>
          <w:wAfter w:w="22" w:type="dxa"/>
          <w:trHeight w:val="20"/>
          <w:jc w:val="center"/>
        </w:trPr>
        <w:tc>
          <w:tcPr>
            <w:tcW w:w="3539" w:type="dxa"/>
            <w:gridSpan w:val="3"/>
            <w:tcBorders>
              <w:left w:val="single" w:sz="4" w:space="0" w:color="auto"/>
              <w:right w:val="single" w:sz="4" w:space="0" w:color="auto"/>
            </w:tcBorders>
            <w:vAlign w:val="center"/>
          </w:tcPr>
          <w:p w:rsidR="00E62E97" w:rsidRPr="001432D4" w:rsidRDefault="00E62E97" w:rsidP="00E62E97">
            <w:pPr>
              <w:widowControl w:val="0"/>
              <w:autoSpaceDE w:val="0"/>
              <w:autoSpaceDN w:val="0"/>
              <w:adjustRightInd w:val="0"/>
              <w:spacing w:after="0" w:line="240" w:lineRule="auto"/>
              <w:jc w:val="center"/>
              <w:rPr>
                <w:rFonts w:ascii="Times New Roman" w:eastAsia="Times New Roman" w:hAnsi="Times New Roman" w:cs="Times New Roman"/>
                <w:b/>
                <w:spacing w:val="-4"/>
                <w:sz w:val="16"/>
                <w:szCs w:val="16"/>
                <w:lang w:eastAsia="ru-RU"/>
              </w:rPr>
            </w:pPr>
            <w:r w:rsidRPr="001432D4">
              <w:rPr>
                <w:rFonts w:ascii="Times New Roman" w:eastAsia="Times New Roman" w:hAnsi="Times New Roman" w:cs="Times New Roman"/>
                <w:b/>
                <w:spacing w:val="-4"/>
                <w:sz w:val="16"/>
                <w:szCs w:val="16"/>
                <w:lang w:eastAsia="ru-RU"/>
              </w:rPr>
              <w:t>Итого:</w:t>
            </w:r>
          </w:p>
        </w:tc>
        <w:tc>
          <w:tcPr>
            <w:tcW w:w="923" w:type="dxa"/>
            <w:tcBorders>
              <w:left w:val="single" w:sz="4" w:space="0" w:color="auto"/>
              <w:bottom w:val="single" w:sz="4" w:space="0" w:color="auto"/>
              <w:right w:val="single" w:sz="4" w:space="0" w:color="000000"/>
            </w:tcBorders>
            <w:vAlign w:val="center"/>
          </w:tcPr>
          <w:p w:rsidR="00E62E97" w:rsidRPr="001432D4" w:rsidRDefault="001C1C22" w:rsidP="00E62E97">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36,3</w:t>
            </w:r>
          </w:p>
        </w:tc>
        <w:tc>
          <w:tcPr>
            <w:tcW w:w="1560" w:type="dxa"/>
            <w:gridSpan w:val="2"/>
            <w:tcBorders>
              <w:left w:val="single" w:sz="4" w:space="0" w:color="000000"/>
              <w:bottom w:val="single" w:sz="4" w:space="0" w:color="auto"/>
              <w:right w:val="single" w:sz="4" w:space="0" w:color="000000"/>
            </w:tcBorders>
            <w:vAlign w:val="center"/>
          </w:tcPr>
          <w:p w:rsidR="00E62E97" w:rsidRPr="001432D4" w:rsidRDefault="00E62E97" w:rsidP="00E62E97">
            <w:pPr>
              <w:spacing w:after="0" w:line="240" w:lineRule="auto"/>
              <w:jc w:val="center"/>
              <w:rPr>
                <w:rFonts w:ascii="Times New Roman" w:eastAsia="Times New Roman" w:hAnsi="Times New Roman" w:cs="Times New Roman"/>
                <w:b/>
                <w:sz w:val="16"/>
                <w:szCs w:val="16"/>
                <w:lang w:eastAsia="ru-RU"/>
              </w:rPr>
            </w:pPr>
            <w:r w:rsidRPr="001432D4">
              <w:rPr>
                <w:rFonts w:ascii="Times New Roman" w:eastAsia="Times New Roman" w:hAnsi="Times New Roman" w:cs="Times New Roman"/>
                <w:b/>
                <w:sz w:val="16"/>
                <w:szCs w:val="16"/>
                <w:lang w:eastAsia="ru-RU"/>
              </w:rPr>
              <w:t>-</w:t>
            </w:r>
          </w:p>
        </w:tc>
        <w:tc>
          <w:tcPr>
            <w:tcW w:w="839" w:type="dxa"/>
            <w:gridSpan w:val="2"/>
            <w:tcBorders>
              <w:left w:val="single" w:sz="4" w:space="0" w:color="000000"/>
              <w:bottom w:val="single" w:sz="4" w:space="0" w:color="auto"/>
              <w:right w:val="single" w:sz="4" w:space="0" w:color="000000"/>
            </w:tcBorders>
            <w:vAlign w:val="center"/>
          </w:tcPr>
          <w:p w:rsidR="00E62E97" w:rsidRPr="001432D4" w:rsidRDefault="00E62E97" w:rsidP="00E62E97">
            <w:pPr>
              <w:spacing w:after="0" w:line="240" w:lineRule="auto"/>
              <w:jc w:val="center"/>
              <w:rPr>
                <w:rFonts w:ascii="Times New Roman" w:eastAsia="Times New Roman" w:hAnsi="Times New Roman" w:cs="Times New Roman"/>
                <w:b/>
                <w:sz w:val="16"/>
                <w:szCs w:val="16"/>
                <w:lang w:eastAsia="ru-RU"/>
              </w:rPr>
            </w:pPr>
            <w:r w:rsidRPr="001432D4">
              <w:rPr>
                <w:rFonts w:ascii="Times New Roman" w:eastAsia="Times New Roman" w:hAnsi="Times New Roman" w:cs="Times New Roman"/>
                <w:b/>
                <w:sz w:val="16"/>
                <w:szCs w:val="16"/>
                <w:lang w:eastAsia="ru-RU"/>
              </w:rPr>
              <w:t>-</w:t>
            </w:r>
          </w:p>
        </w:tc>
        <w:tc>
          <w:tcPr>
            <w:tcW w:w="876" w:type="dxa"/>
            <w:tcBorders>
              <w:left w:val="single" w:sz="4" w:space="0" w:color="000000"/>
              <w:bottom w:val="single" w:sz="4" w:space="0" w:color="auto"/>
              <w:right w:val="single" w:sz="4" w:space="0" w:color="auto"/>
            </w:tcBorders>
            <w:vAlign w:val="center"/>
          </w:tcPr>
          <w:p w:rsidR="00E62E97" w:rsidRPr="001432D4" w:rsidRDefault="001C1C22" w:rsidP="001C1C22">
            <w:pPr>
              <w:spacing w:after="0" w:line="240" w:lineRule="auto"/>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11 053,35</w:t>
            </w:r>
          </w:p>
        </w:tc>
        <w:tc>
          <w:tcPr>
            <w:tcW w:w="1178" w:type="dxa"/>
            <w:gridSpan w:val="2"/>
            <w:tcBorders>
              <w:left w:val="single" w:sz="4" w:space="0" w:color="auto"/>
              <w:bottom w:val="single" w:sz="4" w:space="0" w:color="auto"/>
              <w:right w:val="single" w:sz="4" w:space="0" w:color="auto"/>
            </w:tcBorders>
            <w:vAlign w:val="center"/>
          </w:tcPr>
          <w:p w:rsidR="00E62E97" w:rsidRPr="001432D4" w:rsidRDefault="00E62E97" w:rsidP="00E62E97">
            <w:pPr>
              <w:spacing w:after="0" w:line="240" w:lineRule="auto"/>
              <w:jc w:val="center"/>
              <w:rPr>
                <w:rFonts w:ascii="Times New Roman" w:eastAsia="Times New Roman" w:hAnsi="Times New Roman" w:cs="Times New Roman"/>
                <w:b/>
                <w:bCs/>
                <w:sz w:val="16"/>
                <w:szCs w:val="16"/>
                <w:lang w:eastAsia="ru-RU"/>
              </w:rPr>
            </w:pPr>
          </w:p>
        </w:tc>
        <w:tc>
          <w:tcPr>
            <w:tcW w:w="992" w:type="dxa"/>
            <w:gridSpan w:val="2"/>
            <w:tcBorders>
              <w:left w:val="single" w:sz="4" w:space="0" w:color="auto"/>
              <w:bottom w:val="single" w:sz="4" w:space="0" w:color="auto"/>
              <w:right w:val="single" w:sz="4" w:space="0" w:color="auto"/>
            </w:tcBorders>
          </w:tcPr>
          <w:p w:rsidR="00E62E97" w:rsidRPr="001432D4" w:rsidRDefault="001C1C22" w:rsidP="00E62E97">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121 586,85</w:t>
            </w:r>
          </w:p>
        </w:tc>
      </w:tr>
    </w:tbl>
    <w:p w:rsidR="00C754A5" w:rsidRDefault="00C754A5">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D44952">
        <w:rPr>
          <w:rFonts w:ascii="Times New Roman" w:eastAsia="Times New Roman" w:hAnsi="Times New Roman" w:cs="Times New Roman"/>
          <w:b/>
          <w:lang w:eastAsia="ru-RU"/>
        </w:rPr>
        <w:t>Фотографии государственного имущества, права на которое передаются по договору:</w:t>
      </w:r>
      <w:r w:rsidRPr="00D44952">
        <w:rPr>
          <w:rFonts w:ascii="Times New Roman" w:eastAsia="Times New Roman" w:hAnsi="Times New Roman" w:cs="Times New Roman"/>
          <w:lang w:eastAsia="ru-RU"/>
        </w:rPr>
        <w:t xml:space="preserve"> Приложение </w:t>
      </w:r>
      <w:r w:rsidR="00CA56B9">
        <w:rPr>
          <w:rFonts w:ascii="Times New Roman" w:eastAsia="Times New Roman" w:hAnsi="Times New Roman" w:cs="Times New Roman"/>
          <w:lang w:eastAsia="ru-RU"/>
        </w:rPr>
        <w:t>№</w:t>
      </w:r>
      <w:r w:rsidRPr="00D44952">
        <w:rPr>
          <w:rFonts w:ascii="Times New Roman" w:eastAsia="Times New Roman" w:hAnsi="Times New Roman" w:cs="Times New Roman"/>
          <w:lang w:eastAsia="ru-RU"/>
        </w:rPr>
        <w:t>1</w:t>
      </w:r>
      <w:r w:rsidR="00CA56B9">
        <w:rPr>
          <w:rFonts w:ascii="Times New Roman" w:eastAsia="Times New Roman" w:hAnsi="Times New Roman" w:cs="Times New Roman"/>
          <w:lang w:eastAsia="ru-RU"/>
        </w:rPr>
        <w:t xml:space="preserve"> к извещению о проведении аукциона</w:t>
      </w:r>
      <w:r w:rsidRPr="00D44952">
        <w:rPr>
          <w:rFonts w:ascii="Times New Roman" w:eastAsia="Times New Roman" w:hAnsi="Times New Roman" w:cs="Times New Roman"/>
          <w:lang w:eastAsia="ru-RU"/>
        </w:rPr>
        <w:t>.</w:t>
      </w: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501D78" w:rsidRDefault="00D44952" w:rsidP="00466AAE">
      <w:pPr>
        <w:spacing w:after="0" w:line="240" w:lineRule="auto"/>
        <w:ind w:firstLine="567"/>
        <w:jc w:val="both"/>
        <w:rPr>
          <w:rFonts w:ascii="Times New Roman" w:eastAsia="Times New Roman" w:hAnsi="Times New Roman" w:cs="Times New Roman"/>
          <w:color w:val="000000"/>
          <w:lang w:eastAsia="ru-RU"/>
        </w:rPr>
      </w:pPr>
      <w:r w:rsidRPr="00F1391B">
        <w:rPr>
          <w:rFonts w:ascii="Times New Roman" w:eastAsia="Times New Roman" w:hAnsi="Times New Roman" w:cs="Times New Roman"/>
          <w:b/>
          <w:lang w:eastAsia="ru-RU"/>
        </w:rPr>
        <w:t>3. Целевое назначение государственного имущества, права на которое передаются по договору:</w:t>
      </w:r>
      <w:r w:rsidRPr="00F1391B">
        <w:rPr>
          <w:rFonts w:ascii="Times New Roman" w:eastAsia="Times New Roman" w:hAnsi="Times New Roman" w:cs="Times New Roman"/>
          <w:color w:val="000000"/>
          <w:lang w:eastAsia="ru-RU"/>
        </w:rPr>
        <w:t xml:space="preserve"> </w:t>
      </w:r>
    </w:p>
    <w:p w:rsidR="001F700B" w:rsidRPr="004A08FD" w:rsidRDefault="00092171" w:rsidP="001F700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Имущество по лот</w:t>
      </w:r>
      <w:r w:rsidR="001C1C22">
        <w:rPr>
          <w:rFonts w:ascii="Times New Roman" w:eastAsia="Times New Roman" w:hAnsi="Times New Roman" w:cs="Times New Roman"/>
          <w:color w:val="000000"/>
          <w:lang w:eastAsia="ru-RU"/>
        </w:rPr>
        <w:t>у</w:t>
      </w:r>
      <w:r w:rsidR="00AA3F6D">
        <w:rPr>
          <w:rFonts w:ascii="Times New Roman" w:eastAsia="Times New Roman" w:hAnsi="Times New Roman" w:cs="Times New Roman"/>
          <w:color w:val="000000"/>
          <w:lang w:eastAsia="ru-RU"/>
        </w:rPr>
        <w:t xml:space="preserve"> № 1</w:t>
      </w:r>
      <w:r w:rsidR="00501D78" w:rsidRPr="00501D78">
        <w:rPr>
          <w:rFonts w:ascii="Times New Roman" w:eastAsia="Times New Roman" w:hAnsi="Times New Roman" w:cs="Times New Roman"/>
          <w:color w:val="000000"/>
          <w:lang w:eastAsia="ru-RU"/>
        </w:rPr>
        <w:t xml:space="preserve"> предназначено для реализации инновационного/инвестиционного проекта по основным направлениям деятельности АУ «Технопарк - Мордовия»</w:t>
      </w:r>
      <w:r w:rsidR="001F700B">
        <w:rPr>
          <w:rFonts w:ascii="Times New Roman" w:eastAsia="Times New Roman" w:hAnsi="Times New Roman" w:cs="Times New Roman"/>
          <w:color w:val="000000"/>
          <w:lang w:eastAsia="ru-RU"/>
        </w:rPr>
        <w:t>,</w:t>
      </w:r>
      <w:r w:rsidR="00501D78" w:rsidRPr="00501D78">
        <w:rPr>
          <w:rFonts w:ascii="Times New Roman" w:eastAsia="Times New Roman" w:hAnsi="Times New Roman" w:cs="Times New Roman"/>
          <w:color w:val="000000"/>
          <w:lang w:eastAsia="ru-RU"/>
        </w:rPr>
        <w:t xml:space="preserve"> </w:t>
      </w:r>
      <w:r w:rsidR="001F700B" w:rsidRPr="00D44952">
        <w:rPr>
          <w:rFonts w:ascii="Times New Roman" w:eastAsia="Times New Roman" w:hAnsi="Times New Roman" w:cs="Times New Roman"/>
          <w:lang w:eastAsia="ru-RU"/>
        </w:rPr>
        <w:t>а также для осуществления видов деятельности, указанных в Уставе Аренд</w:t>
      </w:r>
      <w:r w:rsidR="001F700B">
        <w:rPr>
          <w:rFonts w:ascii="Times New Roman" w:eastAsia="Times New Roman" w:hAnsi="Times New Roman" w:cs="Times New Roman"/>
          <w:lang w:eastAsia="ru-RU"/>
        </w:rPr>
        <w:t>аторов.</w:t>
      </w:r>
    </w:p>
    <w:p w:rsidR="0029418E" w:rsidRPr="00F1391B" w:rsidRDefault="0029418E" w:rsidP="00A639B2">
      <w:pPr>
        <w:spacing w:after="0" w:line="240" w:lineRule="auto"/>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Основными направлениями деятельности АУ «Технопарк - Мордовия» являются разработки в области:</w:t>
      </w:r>
    </w:p>
    <w:p w:rsidR="0029418E" w:rsidRPr="00F1391B"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1) энергосберегающей светотехники;</w:t>
      </w:r>
    </w:p>
    <w:p w:rsidR="0029418E" w:rsidRPr="00F1391B"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2) электронного приборостроения;</w:t>
      </w:r>
    </w:p>
    <w:p w:rsidR="0029418E" w:rsidRPr="00F1391B"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3) оптоэлектроники и волоконной оптики;</w:t>
      </w:r>
    </w:p>
    <w:p w:rsidR="0029418E" w:rsidRPr="00F1391B"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4) информационных технологий;</w:t>
      </w:r>
    </w:p>
    <w:p w:rsidR="0029418E" w:rsidRPr="00F1391B"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 xml:space="preserve">5) </w:t>
      </w:r>
      <w:proofErr w:type="spellStart"/>
      <w:r w:rsidRPr="00F1391B">
        <w:rPr>
          <w:rFonts w:ascii="Times New Roman" w:eastAsia="Times New Roman" w:hAnsi="Times New Roman" w:cs="Times New Roman"/>
          <w:snapToGrid w:val="0"/>
          <w:lang w:eastAsia="ru-RU"/>
        </w:rPr>
        <w:t>нанотехнологий</w:t>
      </w:r>
      <w:proofErr w:type="spellEnd"/>
      <w:r w:rsidRPr="00F1391B">
        <w:rPr>
          <w:rFonts w:ascii="Times New Roman" w:eastAsia="Times New Roman" w:hAnsi="Times New Roman" w:cs="Times New Roman"/>
          <w:snapToGrid w:val="0"/>
          <w:lang w:eastAsia="ru-RU"/>
        </w:rPr>
        <w:t xml:space="preserve"> и композиционных материалов;</w:t>
      </w:r>
    </w:p>
    <w:p w:rsidR="0029418E" w:rsidRPr="00D44952" w:rsidRDefault="0029418E" w:rsidP="0029418E">
      <w:pPr>
        <w:spacing w:after="0" w:line="240" w:lineRule="auto"/>
        <w:ind w:firstLine="540"/>
        <w:jc w:val="both"/>
        <w:rPr>
          <w:rFonts w:ascii="Times New Roman" w:eastAsia="Times New Roman" w:hAnsi="Times New Roman" w:cs="Times New Roman"/>
          <w:snapToGrid w:val="0"/>
          <w:lang w:eastAsia="ru-RU"/>
        </w:rPr>
      </w:pPr>
      <w:r w:rsidRPr="00F1391B">
        <w:rPr>
          <w:rFonts w:ascii="Times New Roman" w:eastAsia="Times New Roman" w:hAnsi="Times New Roman" w:cs="Times New Roman"/>
          <w:snapToGrid w:val="0"/>
          <w:lang w:eastAsia="ru-RU"/>
        </w:rPr>
        <w:t>6) биотехнологий.</w:t>
      </w:r>
    </w:p>
    <w:p w:rsidR="00D44952" w:rsidRPr="00D44952" w:rsidRDefault="00D44952" w:rsidP="0029418E">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color w:val="FF0000"/>
          <w:lang w:eastAsia="ru-RU"/>
        </w:rPr>
      </w:pPr>
      <w:r w:rsidRPr="009619A9">
        <w:rPr>
          <w:rFonts w:ascii="Times New Roman" w:eastAsia="Times New Roman" w:hAnsi="Times New Roman" w:cs="Times New Roman"/>
          <w:b/>
          <w:lang w:eastAsia="ru-RU"/>
        </w:rPr>
        <w:t>4. Начальная (минимальная) цена договора (цена лота)</w:t>
      </w:r>
      <w:r w:rsidR="00B64E62">
        <w:rPr>
          <w:rFonts w:ascii="Times New Roman" w:eastAsia="Times New Roman" w:hAnsi="Times New Roman" w:cs="Times New Roman"/>
          <w:b/>
          <w:bCs/>
          <w:sz w:val="16"/>
          <w:szCs w:val="16"/>
          <w:lang w:eastAsia="ru-RU"/>
        </w:rPr>
        <w:t xml:space="preserve">, </w:t>
      </w:r>
      <w:r w:rsidR="001432D4" w:rsidRPr="001432D4">
        <w:rPr>
          <w:rFonts w:ascii="Times New Roman" w:eastAsia="Times New Roman" w:hAnsi="Times New Roman" w:cs="Times New Roman"/>
          <w:b/>
          <w:bCs/>
          <w:lang w:eastAsia="ru-RU"/>
        </w:rPr>
        <w:t xml:space="preserve">в </w:t>
      </w:r>
      <w:proofErr w:type="spellStart"/>
      <w:r w:rsidR="001432D4" w:rsidRPr="001432D4">
        <w:rPr>
          <w:rFonts w:ascii="Times New Roman" w:eastAsia="Times New Roman" w:hAnsi="Times New Roman" w:cs="Times New Roman"/>
          <w:b/>
          <w:bCs/>
          <w:lang w:eastAsia="ru-RU"/>
        </w:rPr>
        <w:t>т.ч</w:t>
      </w:r>
      <w:proofErr w:type="spellEnd"/>
      <w:r w:rsidR="001432D4" w:rsidRPr="001432D4">
        <w:rPr>
          <w:rFonts w:ascii="Times New Roman" w:eastAsia="Times New Roman" w:hAnsi="Times New Roman" w:cs="Times New Roman"/>
          <w:b/>
          <w:bCs/>
          <w:lang w:eastAsia="ru-RU"/>
        </w:rPr>
        <w:t>. НДС 5%</w:t>
      </w:r>
      <w:r w:rsidR="009B2723">
        <w:rPr>
          <w:rFonts w:ascii="Times New Roman" w:eastAsia="Times New Roman" w:hAnsi="Times New Roman" w:cs="Times New Roman"/>
          <w:b/>
          <w:lang w:eastAsia="ru-RU"/>
        </w:rPr>
        <w:t xml:space="preserve">, </w:t>
      </w:r>
      <w:r w:rsidRPr="009619A9">
        <w:rPr>
          <w:rFonts w:ascii="Times New Roman" w:eastAsia="Times New Roman" w:hAnsi="Times New Roman" w:cs="Times New Roman"/>
          <w:b/>
          <w:lang w:eastAsia="ru-RU"/>
        </w:rPr>
        <w:t>с указанием начальной (минимальной) цены договора (цены лота)</w:t>
      </w:r>
      <w:r w:rsidR="00B64E62">
        <w:rPr>
          <w:rFonts w:ascii="Times New Roman" w:eastAsia="Times New Roman" w:hAnsi="Times New Roman" w:cs="Times New Roman"/>
          <w:b/>
          <w:lang w:eastAsia="ru-RU"/>
        </w:rPr>
        <w:t>,</w:t>
      </w:r>
      <w:r w:rsidR="00B64E62" w:rsidRPr="00B64E62">
        <w:rPr>
          <w:rFonts w:ascii="Times New Roman" w:eastAsia="Times New Roman" w:hAnsi="Times New Roman" w:cs="Times New Roman"/>
          <w:b/>
          <w:bCs/>
          <w:lang w:eastAsia="ru-RU"/>
        </w:rPr>
        <w:t xml:space="preserve"> </w:t>
      </w:r>
      <w:r w:rsidR="009B2723" w:rsidRPr="001432D4">
        <w:rPr>
          <w:rFonts w:ascii="Times New Roman" w:eastAsia="Times New Roman" w:hAnsi="Times New Roman" w:cs="Times New Roman"/>
          <w:b/>
          <w:bCs/>
          <w:lang w:eastAsia="ru-RU"/>
        </w:rPr>
        <w:t xml:space="preserve">в </w:t>
      </w:r>
      <w:proofErr w:type="spellStart"/>
      <w:r w:rsidR="009B2723" w:rsidRPr="001432D4">
        <w:rPr>
          <w:rFonts w:ascii="Times New Roman" w:eastAsia="Times New Roman" w:hAnsi="Times New Roman" w:cs="Times New Roman"/>
          <w:b/>
          <w:bCs/>
          <w:lang w:eastAsia="ru-RU"/>
        </w:rPr>
        <w:t>т.ч</w:t>
      </w:r>
      <w:proofErr w:type="spellEnd"/>
      <w:r w:rsidR="009B2723" w:rsidRPr="001432D4">
        <w:rPr>
          <w:rFonts w:ascii="Times New Roman" w:eastAsia="Times New Roman" w:hAnsi="Times New Roman" w:cs="Times New Roman"/>
          <w:b/>
          <w:bCs/>
          <w:lang w:eastAsia="ru-RU"/>
        </w:rPr>
        <w:t>. НДС 5%</w:t>
      </w:r>
      <w:r w:rsidR="009B2723">
        <w:rPr>
          <w:rFonts w:ascii="Times New Roman" w:eastAsia="Times New Roman" w:hAnsi="Times New Roman" w:cs="Times New Roman"/>
          <w:b/>
          <w:bCs/>
          <w:lang w:eastAsia="ru-RU"/>
        </w:rPr>
        <w:t>,</w:t>
      </w:r>
      <w:r w:rsidR="009B2723" w:rsidRPr="009619A9">
        <w:rPr>
          <w:rFonts w:ascii="Times New Roman" w:eastAsia="Times New Roman" w:hAnsi="Times New Roman" w:cs="Times New Roman"/>
          <w:b/>
          <w:lang w:eastAsia="ru-RU"/>
        </w:rPr>
        <w:t xml:space="preserve"> </w:t>
      </w:r>
      <w:r w:rsidRPr="009619A9">
        <w:rPr>
          <w:rFonts w:ascii="Times New Roman" w:eastAsia="Times New Roman" w:hAnsi="Times New Roman" w:cs="Times New Roman"/>
          <w:b/>
          <w:lang w:eastAsia="ru-RU"/>
        </w:rPr>
        <w:t>за единицу площади государственного</w:t>
      </w:r>
      <w:r w:rsidRPr="00D44952">
        <w:rPr>
          <w:rFonts w:ascii="Times New Roman" w:eastAsia="Times New Roman" w:hAnsi="Times New Roman" w:cs="Times New Roman"/>
          <w:b/>
          <w:lang w:eastAsia="ru-RU"/>
        </w:rPr>
        <w:t xml:space="preserve"> имущества, права на которое передаются по договору, в размере ежемесячного платежа за право пользования (владения) указанным имуществом: </w:t>
      </w:r>
      <w:r w:rsidRPr="00D44952">
        <w:rPr>
          <w:rFonts w:ascii="Times New Roman" w:eastAsia="Times New Roman" w:hAnsi="Times New Roman" w:cs="Times New Roman"/>
          <w:lang w:eastAsia="ru-RU"/>
        </w:rPr>
        <w:t>Таблица 1.</w:t>
      </w: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D44952">
        <w:rPr>
          <w:rFonts w:ascii="Times New Roman" w:eastAsia="Times New Roman" w:hAnsi="Times New Roman" w:cs="Times New Roman"/>
          <w:b/>
          <w:lang w:eastAsia="ru-RU"/>
        </w:rPr>
        <w:t xml:space="preserve">5. Срок действия договора: </w:t>
      </w:r>
      <w:r w:rsidRPr="00D44952">
        <w:rPr>
          <w:rFonts w:ascii="Times New Roman" w:eastAsia="Times New Roman" w:hAnsi="Times New Roman" w:cs="Times New Roman"/>
          <w:lang w:eastAsia="ru-RU"/>
        </w:rPr>
        <w:t>Таблица 1.</w:t>
      </w:r>
    </w:p>
    <w:p w:rsidR="00D44952" w:rsidRPr="00D44952" w:rsidRDefault="00D44952">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3A4852" w:rsidRDefault="00D44952">
      <w:pPr>
        <w:spacing w:after="0" w:line="240" w:lineRule="auto"/>
        <w:ind w:firstLine="540"/>
        <w:jc w:val="both"/>
        <w:rPr>
          <w:rFonts w:ascii="Times New Roman" w:eastAsia="Times New Roman" w:hAnsi="Times New Roman" w:cs="Times New Roman"/>
          <w:b/>
          <w:lang w:eastAsia="ru-RU"/>
        </w:rPr>
      </w:pPr>
      <w:r w:rsidRPr="00D44952">
        <w:rPr>
          <w:rFonts w:ascii="Times New Roman" w:eastAsia="Times New Roman" w:hAnsi="Times New Roman" w:cs="Times New Roman"/>
          <w:b/>
          <w:lang w:eastAsia="ru-RU"/>
        </w:rPr>
        <w:t xml:space="preserve">6. Порядок, дата и время окончания срока подачи заявок на участие в аукционе: </w:t>
      </w:r>
    </w:p>
    <w:p w:rsidR="003A4852" w:rsidRPr="00432001"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Прием заявок осуществляется </w:t>
      </w:r>
      <w:r w:rsidRPr="00FA5F03">
        <w:rPr>
          <w:rFonts w:ascii="Times New Roman" w:eastAsia="Times New Roman" w:hAnsi="Times New Roman" w:cs="Times New Roman"/>
          <w:snapToGrid w:val="0"/>
          <w:lang w:eastAsia="ru-RU"/>
        </w:rPr>
        <w:t xml:space="preserve">в период </w:t>
      </w:r>
      <w:r w:rsidRPr="00FA5F03">
        <w:rPr>
          <w:rFonts w:ascii="Times New Roman" w:eastAsia="Times New Roman" w:hAnsi="Times New Roman" w:cs="Times New Roman"/>
          <w:b/>
          <w:snapToGrid w:val="0"/>
          <w:lang w:eastAsia="ru-RU"/>
        </w:rPr>
        <w:t xml:space="preserve">с </w:t>
      </w:r>
      <w:r w:rsidR="001C1C22">
        <w:rPr>
          <w:rFonts w:ascii="Times New Roman" w:eastAsia="Times New Roman" w:hAnsi="Times New Roman" w:cs="Times New Roman"/>
          <w:b/>
          <w:snapToGrid w:val="0"/>
          <w:lang w:eastAsia="ru-RU"/>
        </w:rPr>
        <w:t>06</w:t>
      </w:r>
      <w:r w:rsidR="004D73EC">
        <w:rPr>
          <w:rFonts w:ascii="Times New Roman" w:eastAsia="Times New Roman" w:hAnsi="Times New Roman" w:cs="Times New Roman"/>
          <w:b/>
          <w:snapToGrid w:val="0"/>
          <w:lang w:eastAsia="ru-RU"/>
        </w:rPr>
        <w:t>.</w:t>
      </w:r>
      <w:r w:rsidR="001C1C22">
        <w:rPr>
          <w:rFonts w:ascii="Times New Roman" w:eastAsia="Times New Roman" w:hAnsi="Times New Roman" w:cs="Times New Roman"/>
          <w:b/>
          <w:snapToGrid w:val="0"/>
          <w:lang w:eastAsia="ru-RU"/>
        </w:rPr>
        <w:t>10</w:t>
      </w:r>
      <w:r w:rsidR="004D73EC">
        <w:rPr>
          <w:rFonts w:ascii="Times New Roman" w:eastAsia="Times New Roman" w:hAnsi="Times New Roman" w:cs="Times New Roman"/>
          <w:b/>
          <w:snapToGrid w:val="0"/>
          <w:lang w:eastAsia="ru-RU"/>
        </w:rPr>
        <w:t>.2026</w:t>
      </w:r>
      <w:r w:rsidRPr="00432001">
        <w:rPr>
          <w:rFonts w:ascii="Times New Roman" w:eastAsia="Times New Roman" w:hAnsi="Times New Roman" w:cs="Times New Roman"/>
          <w:b/>
          <w:snapToGrid w:val="0"/>
          <w:lang w:eastAsia="ru-RU"/>
        </w:rPr>
        <w:t xml:space="preserve"> г. по </w:t>
      </w:r>
      <w:r w:rsidR="001C1C22">
        <w:rPr>
          <w:rFonts w:ascii="Times New Roman" w:eastAsia="Times New Roman" w:hAnsi="Times New Roman" w:cs="Times New Roman"/>
          <w:b/>
          <w:snapToGrid w:val="0"/>
          <w:lang w:eastAsia="ru-RU"/>
        </w:rPr>
        <w:t>26.10</w:t>
      </w:r>
      <w:r w:rsidR="004D73EC">
        <w:rPr>
          <w:rFonts w:ascii="Times New Roman" w:eastAsia="Times New Roman" w:hAnsi="Times New Roman" w:cs="Times New Roman"/>
          <w:b/>
          <w:snapToGrid w:val="0"/>
          <w:lang w:eastAsia="ru-RU"/>
        </w:rPr>
        <w:t>.2026</w:t>
      </w:r>
      <w:r w:rsidRPr="00432001">
        <w:rPr>
          <w:rFonts w:ascii="Times New Roman" w:eastAsia="Times New Roman" w:hAnsi="Times New Roman" w:cs="Times New Roman"/>
          <w:snapToGrid w:val="0"/>
          <w:lang w:eastAsia="ru-RU"/>
        </w:rPr>
        <w:t xml:space="preserve"> г. </w:t>
      </w:r>
    </w:p>
    <w:p w:rsidR="003A4852" w:rsidRPr="00FA5F03" w:rsidRDefault="00D44952">
      <w:pPr>
        <w:spacing w:after="0" w:line="240" w:lineRule="auto"/>
        <w:ind w:firstLine="540"/>
        <w:jc w:val="both"/>
        <w:rPr>
          <w:rFonts w:ascii="Times New Roman" w:eastAsia="Times New Roman" w:hAnsi="Times New Roman" w:cs="Times New Roman"/>
          <w:b/>
          <w:snapToGrid w:val="0"/>
          <w:lang w:eastAsia="ru-RU"/>
        </w:rPr>
      </w:pPr>
      <w:r w:rsidRPr="00432001">
        <w:rPr>
          <w:rFonts w:ascii="Times New Roman" w:eastAsia="Times New Roman" w:hAnsi="Times New Roman" w:cs="Times New Roman"/>
          <w:snapToGrid w:val="0"/>
          <w:lang w:eastAsia="ru-RU"/>
        </w:rPr>
        <w:t xml:space="preserve">Окончание приема заявок – </w:t>
      </w:r>
      <w:r w:rsidR="001C1C22" w:rsidRPr="001C1C22">
        <w:rPr>
          <w:rFonts w:ascii="Times New Roman" w:eastAsia="Times New Roman" w:hAnsi="Times New Roman" w:cs="Times New Roman"/>
          <w:b/>
          <w:snapToGrid w:val="0"/>
          <w:lang w:eastAsia="ru-RU"/>
        </w:rPr>
        <w:t>26.10</w:t>
      </w:r>
      <w:r w:rsidR="004D73EC" w:rsidRPr="001C1C22">
        <w:rPr>
          <w:rFonts w:ascii="Times New Roman" w:eastAsia="Times New Roman" w:hAnsi="Times New Roman" w:cs="Times New Roman"/>
          <w:b/>
          <w:snapToGrid w:val="0"/>
          <w:lang w:eastAsia="ru-RU"/>
        </w:rPr>
        <w:t>.</w:t>
      </w:r>
      <w:r w:rsidR="004D73EC" w:rsidRPr="004D73EC">
        <w:rPr>
          <w:rFonts w:ascii="Times New Roman" w:eastAsia="Times New Roman" w:hAnsi="Times New Roman" w:cs="Times New Roman"/>
          <w:b/>
          <w:snapToGrid w:val="0"/>
          <w:lang w:eastAsia="ru-RU"/>
        </w:rPr>
        <w:t>2026</w:t>
      </w:r>
      <w:r w:rsidRPr="001100D2">
        <w:rPr>
          <w:rFonts w:ascii="Times New Roman" w:eastAsia="Times New Roman" w:hAnsi="Times New Roman" w:cs="Times New Roman"/>
          <w:b/>
          <w:snapToGrid w:val="0"/>
          <w:lang w:eastAsia="ru-RU"/>
        </w:rPr>
        <w:t xml:space="preserve"> г</w:t>
      </w:r>
      <w:r w:rsidRPr="00432001">
        <w:rPr>
          <w:rFonts w:ascii="Times New Roman" w:eastAsia="Times New Roman" w:hAnsi="Times New Roman" w:cs="Times New Roman"/>
          <w:b/>
          <w:snapToGrid w:val="0"/>
          <w:lang w:eastAsia="ru-RU"/>
        </w:rPr>
        <w:t>. в 10:00.</w:t>
      </w:r>
      <w:r w:rsidRPr="00FA5F03">
        <w:rPr>
          <w:rFonts w:ascii="Times New Roman" w:eastAsia="Times New Roman" w:hAnsi="Times New Roman" w:cs="Times New Roman"/>
          <w:b/>
          <w:snapToGrid w:val="0"/>
          <w:lang w:eastAsia="ru-RU"/>
        </w:rPr>
        <w:t xml:space="preserve"> </w:t>
      </w:r>
    </w:p>
    <w:p w:rsidR="00D44952" w:rsidRPr="00D44952" w:rsidRDefault="00D44952">
      <w:pPr>
        <w:spacing w:after="0" w:line="240" w:lineRule="auto"/>
        <w:ind w:firstLine="540"/>
        <w:jc w:val="both"/>
        <w:rPr>
          <w:rFonts w:ascii="Times New Roman" w:eastAsia="Times New Roman" w:hAnsi="Times New Roman" w:cs="Times New Roman"/>
          <w:lang w:eastAsia="ru-RU"/>
        </w:rPr>
      </w:pPr>
      <w:r w:rsidRPr="00466AAE">
        <w:rPr>
          <w:rFonts w:ascii="Times New Roman" w:eastAsia="Times New Roman" w:hAnsi="Times New Roman" w:cs="Times New Roman"/>
          <w:lang w:eastAsia="ru-RU"/>
        </w:rPr>
        <w:t xml:space="preserve">При этом датой начала срока подачи заявок на участие в аукционе является день, следующий за днем размещения </w:t>
      </w:r>
      <w:r w:rsidR="00466AAE" w:rsidRPr="00466AAE">
        <w:rPr>
          <w:rFonts w:ascii="Times New Roman" w:hAnsi="Times New Roman" w:cs="Times New Roman"/>
        </w:rPr>
        <w:t>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w:t>
      </w:r>
      <w:r w:rsidRPr="00466AAE">
        <w:rPr>
          <w:rFonts w:ascii="Times New Roman" w:eastAsia="Times New Roman" w:hAnsi="Times New Roman" w:cs="Times New Roman"/>
          <w:lang w:eastAsia="ru-RU"/>
        </w:rPr>
        <w:t xml:space="preserve"> извещения о проведении аукциона. Заявки подаются в электронной форме. Местом подачи заявок на участие в аукционе является электронная</w:t>
      </w:r>
      <w:r w:rsidRPr="00D44952">
        <w:rPr>
          <w:rFonts w:ascii="Times New Roman" w:eastAsia="Times New Roman" w:hAnsi="Times New Roman" w:cs="Times New Roman"/>
          <w:lang w:eastAsia="ru-RU"/>
        </w:rPr>
        <w:t xml:space="preserve"> площадка. </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Заявка на участие в аукционе должна содержать следующие документы и сведения:</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w:t>
      </w:r>
      <w:r w:rsidRPr="00D44952">
        <w:rPr>
          <w:rFonts w:ascii="Times New Roman" w:eastAsia="Times New Roman" w:hAnsi="Times New Roman" w:cs="Times New Roman"/>
          <w:snapToGrid w:val="0"/>
          <w:lang w:eastAsia="ru-RU"/>
        </w:rPr>
        <w:lastRenderedPageBreak/>
        <w:t>(если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4) </w:t>
      </w:r>
      <w:r w:rsidR="00CF0932" w:rsidRPr="00D44952">
        <w:rPr>
          <w:rFonts w:ascii="Times New Roman" w:eastAsia="Times New Roman" w:hAnsi="Times New Roman" w:cs="Times New Roman"/>
          <w:snapToGrid w:val="0"/>
          <w:lang w:eastAsia="ru-RU"/>
        </w:rPr>
        <w:t>надлежащим образом,</w:t>
      </w:r>
      <w:r w:rsidRPr="00D44952">
        <w:rPr>
          <w:rFonts w:ascii="Times New Roman" w:eastAsia="Times New Roman" w:hAnsi="Times New Roman" w:cs="Times New Roman"/>
          <w:snapToGrid w:val="0"/>
          <w:lang w:eastAsia="ru-RU"/>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5) </w:t>
      </w:r>
      <w:r w:rsidR="00CF0932" w:rsidRPr="00D44952">
        <w:rPr>
          <w:rFonts w:ascii="Times New Roman" w:eastAsia="Times New Roman" w:hAnsi="Times New Roman" w:cs="Times New Roman"/>
          <w:snapToGrid w:val="0"/>
          <w:lang w:eastAsia="ru-RU"/>
        </w:rPr>
        <w:t>надлежащим образом,</w:t>
      </w:r>
      <w:r w:rsidRPr="00D44952">
        <w:rPr>
          <w:rFonts w:ascii="Times New Roman" w:eastAsia="Times New Roman" w:hAnsi="Times New Roman" w:cs="Times New Roman"/>
          <w:snapToGrid w:val="0"/>
          <w:lang w:eastAsia="ru-RU"/>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354129">
        <w:rPr>
          <w:rFonts w:ascii="Times New Roman" w:eastAsia="Times New Roman" w:hAnsi="Times New Roman" w:cs="Times New Roman"/>
          <w:snapToGrid w:val="0"/>
          <w:lang w:eastAsia="ru-RU"/>
        </w:rPr>
        <w:t>аукционе</w:t>
      </w:r>
      <w:r w:rsidRPr="00D44952">
        <w:rPr>
          <w:rFonts w:ascii="Times New Roman" w:eastAsia="Times New Roman" w:hAnsi="Times New Roman" w:cs="Times New Roman"/>
          <w:snapToGrid w:val="0"/>
          <w:lang w:eastAsia="ru-RU"/>
        </w:rPr>
        <w:t xml:space="preserve"> должна содержать также документ, подтверждающий полномочия такого лица;</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 xml:space="preserve">8) информацию о </w:t>
      </w:r>
      <w:r w:rsidR="00FC1961" w:rsidRPr="00D44952">
        <w:rPr>
          <w:rFonts w:ascii="Times New Roman" w:eastAsia="Times New Roman" w:hAnsi="Times New Roman" w:cs="Times New Roman"/>
          <w:snapToGrid w:val="0"/>
          <w:lang w:eastAsia="ru-RU"/>
        </w:rPr>
        <w:t>не проведении</w:t>
      </w:r>
      <w:r w:rsidRPr="00D44952">
        <w:rPr>
          <w:rFonts w:ascii="Times New Roman" w:eastAsia="Times New Roman" w:hAnsi="Times New Roman" w:cs="Times New Roman"/>
          <w:snapToGrid w:val="0"/>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D44952" w:rsidRPr="00D44952" w:rsidRDefault="00D44952">
      <w:pPr>
        <w:spacing w:after="0" w:line="240" w:lineRule="auto"/>
        <w:ind w:firstLine="540"/>
        <w:jc w:val="both"/>
        <w:rPr>
          <w:rFonts w:ascii="Times New Roman" w:eastAsia="Times New Roman" w:hAnsi="Times New Roman" w:cs="Times New Roman"/>
          <w:snapToGrid w:val="0"/>
          <w:lang w:eastAsia="ru-RU"/>
        </w:rPr>
      </w:pPr>
      <w:r w:rsidRPr="00D44952">
        <w:rPr>
          <w:rFonts w:ascii="Times New Roman" w:eastAsia="Times New Roman" w:hAnsi="Times New Roman" w:cs="Times New Roman"/>
          <w:snapToGrid w:val="0"/>
          <w:lang w:eastAsia="ru-RU"/>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w:t>
      </w:r>
      <w:r w:rsidR="00466AAE">
        <w:rPr>
          <w:rFonts w:ascii="Times New Roman" w:eastAsia="Times New Roman" w:hAnsi="Times New Roman" w:cs="Times New Roman"/>
          <w:snapToGrid w:val="0"/>
          <w:lang w:eastAsia="ru-RU"/>
        </w:rPr>
        <w:t>вии с Постановлением N 739.</w:t>
      </w:r>
    </w:p>
    <w:p w:rsidR="00466AAE" w:rsidRDefault="00466AAE">
      <w:pPr>
        <w:spacing w:after="0" w:line="240" w:lineRule="auto"/>
        <w:ind w:firstLine="540"/>
        <w:jc w:val="both"/>
        <w:rPr>
          <w:rFonts w:ascii="Times New Roman" w:eastAsia="Times New Roman" w:hAnsi="Times New Roman" w:cs="Times New Roman"/>
          <w:snapToGrid w:val="0"/>
          <w:lang w:eastAsia="ru-RU"/>
        </w:rPr>
      </w:pPr>
      <w:r w:rsidRPr="00466AAE">
        <w:rPr>
          <w:rFonts w:ascii="Times New Roman" w:eastAsia="Times New Roman" w:hAnsi="Times New Roman" w:cs="Times New Roman"/>
          <w:snapToGrid w:val="0"/>
          <w:lang w:eastAsia="ru-RU"/>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r>
        <w:rPr>
          <w:rFonts w:ascii="Times New Roman" w:eastAsia="Times New Roman" w:hAnsi="Times New Roman" w:cs="Times New Roman"/>
          <w:snapToGrid w:val="0"/>
          <w:lang w:eastAsia="ru-RU"/>
        </w:rPr>
        <w:t>.</w:t>
      </w:r>
      <w:r w:rsidRPr="00466AAE">
        <w:rPr>
          <w:rFonts w:ascii="Times New Roman" w:eastAsia="Times New Roman" w:hAnsi="Times New Roman" w:cs="Times New Roman"/>
          <w:snapToGrid w:val="0"/>
          <w:lang w:eastAsia="ru-RU"/>
        </w:rPr>
        <w:t xml:space="preserve"> </w:t>
      </w:r>
    </w:p>
    <w:p w:rsidR="00D44952" w:rsidRPr="00D44952" w:rsidRDefault="00D44952">
      <w:pPr>
        <w:widowControl w:val="0"/>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p>
    <w:p w:rsidR="00D44952" w:rsidRPr="009E0F9C" w:rsidRDefault="00D44952">
      <w:pPr>
        <w:spacing w:after="0" w:line="240" w:lineRule="auto"/>
        <w:ind w:firstLine="540"/>
        <w:jc w:val="both"/>
        <w:rPr>
          <w:rFonts w:ascii="Times New Roman" w:eastAsia="Times New Roman" w:hAnsi="Times New Roman" w:cs="Times New Roman"/>
          <w:shd w:val="clear" w:color="auto" w:fill="FFFFFF"/>
          <w:lang w:eastAsia="ru-RU"/>
        </w:rPr>
      </w:pPr>
      <w:r w:rsidRPr="00D44952">
        <w:rPr>
          <w:rFonts w:ascii="Times New Roman" w:eastAsia="Times New Roman" w:hAnsi="Times New Roman" w:cs="Times New Roman"/>
          <w:b/>
          <w:color w:val="000000"/>
          <w:lang w:eastAsia="ru-RU"/>
        </w:rPr>
        <w:t xml:space="preserve">7. Требование о внесении задатка, размер задатка, срок и порядок внесения задатка, реквизиты счета для перечисления задатка: </w:t>
      </w:r>
      <w:r w:rsidRPr="00D44952">
        <w:rPr>
          <w:rFonts w:ascii="Times New Roman" w:eastAsia="Times New Roman" w:hAnsi="Times New Roman" w:cs="Times New Roman"/>
          <w:shd w:val="clear" w:color="auto" w:fill="FFFFFF"/>
          <w:lang w:eastAsia="ru-RU"/>
        </w:rPr>
        <w:t xml:space="preserve">требование о внесении задатка установлено в размере 10% начальной (минимальной) цены договора (цены </w:t>
      </w:r>
      <w:r w:rsidRPr="009B2723">
        <w:rPr>
          <w:rFonts w:ascii="Times New Roman" w:eastAsia="Times New Roman" w:hAnsi="Times New Roman" w:cs="Times New Roman"/>
          <w:shd w:val="clear" w:color="auto" w:fill="FFFFFF"/>
          <w:lang w:eastAsia="ru-RU"/>
        </w:rPr>
        <w:t>лота)</w:t>
      </w:r>
      <w:r w:rsidR="009E0F9C" w:rsidRPr="009B2723">
        <w:rPr>
          <w:rFonts w:ascii="Times New Roman" w:eastAsia="Times New Roman" w:hAnsi="Times New Roman" w:cs="Times New Roman"/>
          <w:shd w:val="clear" w:color="auto" w:fill="FFFFFF"/>
          <w:lang w:eastAsia="ru-RU"/>
        </w:rPr>
        <w:t xml:space="preserve">, </w:t>
      </w:r>
      <w:r w:rsidR="009B2723" w:rsidRPr="009B2723">
        <w:rPr>
          <w:rFonts w:ascii="Times New Roman" w:eastAsia="Times New Roman" w:hAnsi="Times New Roman" w:cs="Times New Roman"/>
          <w:bCs/>
          <w:lang w:eastAsia="ru-RU"/>
        </w:rPr>
        <w:t xml:space="preserve">в </w:t>
      </w:r>
      <w:proofErr w:type="spellStart"/>
      <w:r w:rsidR="009B2723" w:rsidRPr="009B2723">
        <w:rPr>
          <w:rFonts w:ascii="Times New Roman" w:eastAsia="Times New Roman" w:hAnsi="Times New Roman" w:cs="Times New Roman"/>
          <w:bCs/>
          <w:lang w:eastAsia="ru-RU"/>
        </w:rPr>
        <w:t>т.ч</w:t>
      </w:r>
      <w:proofErr w:type="spellEnd"/>
      <w:r w:rsidR="009B2723" w:rsidRPr="009B2723">
        <w:rPr>
          <w:rFonts w:ascii="Times New Roman" w:eastAsia="Times New Roman" w:hAnsi="Times New Roman" w:cs="Times New Roman"/>
          <w:bCs/>
          <w:lang w:eastAsia="ru-RU"/>
        </w:rPr>
        <w:t>. НДС 5%</w:t>
      </w:r>
      <w:r w:rsidR="000C3F7E">
        <w:rPr>
          <w:rFonts w:ascii="Times New Roman" w:eastAsia="Times New Roman" w:hAnsi="Times New Roman" w:cs="Times New Roman"/>
          <w:bCs/>
          <w:lang w:eastAsia="ru-RU"/>
        </w:rPr>
        <w:t xml:space="preserve"> в месяц</w:t>
      </w:r>
      <w:r w:rsidRPr="009B2723">
        <w:rPr>
          <w:rFonts w:ascii="Times New Roman" w:eastAsia="Times New Roman" w:hAnsi="Times New Roman" w:cs="Times New Roman"/>
          <w:shd w:val="clear" w:color="auto" w:fill="FFFFFF"/>
          <w:lang w:eastAsia="ru-RU"/>
        </w:rPr>
        <w:t>,</w:t>
      </w:r>
      <w:r w:rsidRPr="009E0F9C">
        <w:rPr>
          <w:rFonts w:ascii="Times New Roman" w:eastAsia="Times New Roman" w:hAnsi="Times New Roman" w:cs="Times New Roman"/>
          <w:shd w:val="clear" w:color="auto" w:fill="FFFFFF"/>
          <w:lang w:eastAsia="ru-RU"/>
        </w:rPr>
        <w:t xml:space="preserve"> согласно Таблице 2.</w:t>
      </w:r>
    </w:p>
    <w:p w:rsidR="00D44952" w:rsidRPr="00D44952" w:rsidRDefault="00D44952">
      <w:pPr>
        <w:spacing w:after="0" w:line="240" w:lineRule="auto"/>
        <w:ind w:firstLine="709"/>
        <w:jc w:val="right"/>
        <w:rPr>
          <w:rFonts w:ascii="Times New Roman" w:eastAsia="Times New Roman" w:hAnsi="Times New Roman" w:cs="Times New Roman"/>
          <w:b/>
          <w:shd w:val="clear" w:color="auto" w:fill="FFFFFF"/>
          <w:lang w:eastAsia="ru-RU"/>
        </w:rPr>
      </w:pPr>
      <w:r w:rsidRPr="00D44952">
        <w:rPr>
          <w:rFonts w:ascii="Times New Roman" w:eastAsia="Times New Roman" w:hAnsi="Times New Roman" w:cs="Times New Roman"/>
          <w:b/>
          <w:shd w:val="clear" w:color="auto" w:fill="FFFFFF"/>
          <w:lang w:eastAsia="ru-RU"/>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234"/>
        <w:gridCol w:w="6287"/>
      </w:tblGrid>
      <w:tr w:rsidR="00D44952" w:rsidRPr="00D8660C" w:rsidTr="009066EB">
        <w:trPr>
          <w:jc w:val="center"/>
        </w:trPr>
        <w:tc>
          <w:tcPr>
            <w:tcW w:w="1674" w:type="dxa"/>
            <w:vAlign w:val="center"/>
          </w:tcPr>
          <w:p w:rsidR="00D44952" w:rsidRPr="00D8660C" w:rsidRDefault="00D44952">
            <w:pPr>
              <w:spacing w:after="0" w:line="240" w:lineRule="auto"/>
              <w:jc w:val="center"/>
              <w:rPr>
                <w:rFonts w:ascii="Times New Roman" w:eastAsia="Times New Roman" w:hAnsi="Times New Roman" w:cs="Times New Roman"/>
                <w:b/>
                <w:shd w:val="clear" w:color="auto" w:fill="FFFFFF"/>
                <w:lang w:eastAsia="ru-RU"/>
              </w:rPr>
            </w:pPr>
            <w:r w:rsidRPr="00D8660C">
              <w:rPr>
                <w:rFonts w:ascii="Times New Roman" w:eastAsia="Times New Roman" w:hAnsi="Times New Roman" w:cs="Times New Roman"/>
                <w:b/>
                <w:shd w:val="clear" w:color="auto" w:fill="FFFFFF"/>
                <w:lang w:eastAsia="ru-RU"/>
              </w:rPr>
              <w:t>№ п/п</w:t>
            </w:r>
          </w:p>
        </w:tc>
        <w:tc>
          <w:tcPr>
            <w:tcW w:w="2234" w:type="dxa"/>
            <w:shd w:val="clear" w:color="auto" w:fill="auto"/>
            <w:vAlign w:val="center"/>
          </w:tcPr>
          <w:p w:rsidR="00D44952" w:rsidRPr="00D8660C" w:rsidRDefault="00D44952">
            <w:pPr>
              <w:spacing w:after="0" w:line="240" w:lineRule="auto"/>
              <w:jc w:val="center"/>
              <w:rPr>
                <w:rFonts w:ascii="Times New Roman" w:eastAsia="Times New Roman" w:hAnsi="Times New Roman" w:cs="Times New Roman"/>
                <w:b/>
                <w:shd w:val="clear" w:color="auto" w:fill="FFFFFF"/>
                <w:lang w:eastAsia="ru-RU"/>
              </w:rPr>
            </w:pPr>
            <w:r w:rsidRPr="00D8660C">
              <w:rPr>
                <w:rFonts w:ascii="Times New Roman" w:eastAsia="Times New Roman" w:hAnsi="Times New Roman" w:cs="Times New Roman"/>
                <w:b/>
                <w:shd w:val="clear" w:color="auto" w:fill="FFFFFF"/>
                <w:lang w:eastAsia="ru-RU"/>
              </w:rPr>
              <w:t>Номер лота</w:t>
            </w:r>
          </w:p>
        </w:tc>
        <w:tc>
          <w:tcPr>
            <w:tcW w:w="6287" w:type="dxa"/>
            <w:shd w:val="clear" w:color="auto" w:fill="auto"/>
            <w:vAlign w:val="center"/>
          </w:tcPr>
          <w:p w:rsidR="00D44952" w:rsidRPr="00D8660C" w:rsidRDefault="00D44952" w:rsidP="004727A6">
            <w:pPr>
              <w:spacing w:after="0" w:line="240" w:lineRule="auto"/>
              <w:jc w:val="center"/>
              <w:rPr>
                <w:rFonts w:ascii="Times New Roman" w:eastAsia="Times New Roman" w:hAnsi="Times New Roman" w:cs="Times New Roman"/>
                <w:b/>
                <w:shd w:val="clear" w:color="auto" w:fill="FFFFFF"/>
                <w:lang w:eastAsia="ru-RU"/>
              </w:rPr>
            </w:pPr>
            <w:r w:rsidRPr="00D8660C">
              <w:rPr>
                <w:rFonts w:ascii="Times New Roman" w:eastAsia="Times New Roman" w:hAnsi="Times New Roman" w:cs="Times New Roman"/>
                <w:b/>
                <w:shd w:val="clear" w:color="auto" w:fill="FFFFFF"/>
                <w:lang w:eastAsia="ru-RU"/>
              </w:rPr>
              <w:t xml:space="preserve">Размер задатка (10% начальной (минимальной) цены договора (цены лота) в месяц), </w:t>
            </w:r>
            <w:r w:rsidR="004727A6" w:rsidRPr="00D8660C">
              <w:rPr>
                <w:rFonts w:ascii="Times New Roman" w:eastAsia="Times New Roman" w:hAnsi="Times New Roman" w:cs="Times New Roman"/>
                <w:b/>
                <w:shd w:val="clear" w:color="auto" w:fill="FFFFFF"/>
                <w:lang w:eastAsia="ru-RU"/>
              </w:rPr>
              <w:t xml:space="preserve">в </w:t>
            </w:r>
            <w:proofErr w:type="spellStart"/>
            <w:r w:rsidR="004727A6" w:rsidRPr="00D8660C">
              <w:rPr>
                <w:rFonts w:ascii="Times New Roman" w:eastAsia="Times New Roman" w:hAnsi="Times New Roman" w:cs="Times New Roman"/>
                <w:b/>
                <w:shd w:val="clear" w:color="auto" w:fill="FFFFFF"/>
                <w:lang w:eastAsia="ru-RU"/>
              </w:rPr>
              <w:t>т.ч</w:t>
            </w:r>
            <w:proofErr w:type="spellEnd"/>
            <w:r w:rsidR="004727A6" w:rsidRPr="00D8660C">
              <w:rPr>
                <w:rFonts w:ascii="Times New Roman" w:eastAsia="Times New Roman" w:hAnsi="Times New Roman" w:cs="Times New Roman"/>
                <w:b/>
                <w:shd w:val="clear" w:color="auto" w:fill="FFFFFF"/>
                <w:lang w:eastAsia="ru-RU"/>
              </w:rPr>
              <w:t>. НД</w:t>
            </w:r>
            <w:r w:rsidR="009E0F9C" w:rsidRPr="00D8660C">
              <w:rPr>
                <w:rFonts w:ascii="Times New Roman" w:eastAsia="Times New Roman" w:hAnsi="Times New Roman" w:cs="Times New Roman"/>
                <w:b/>
                <w:bCs/>
                <w:lang w:eastAsia="ru-RU"/>
              </w:rPr>
              <w:t>С</w:t>
            </w:r>
            <w:r w:rsidR="004727A6" w:rsidRPr="00D8660C">
              <w:rPr>
                <w:rFonts w:ascii="Times New Roman" w:eastAsia="Times New Roman" w:hAnsi="Times New Roman" w:cs="Times New Roman"/>
                <w:b/>
                <w:bCs/>
                <w:lang w:eastAsia="ru-RU"/>
              </w:rPr>
              <w:t xml:space="preserve"> 5%</w:t>
            </w:r>
            <w:r w:rsidR="009E0F9C" w:rsidRPr="00D8660C">
              <w:rPr>
                <w:rFonts w:ascii="Times New Roman" w:eastAsia="Times New Roman" w:hAnsi="Times New Roman" w:cs="Times New Roman"/>
                <w:b/>
                <w:bCs/>
                <w:lang w:eastAsia="ru-RU"/>
              </w:rPr>
              <w:t>,</w:t>
            </w:r>
            <w:r w:rsidR="009E0F9C" w:rsidRPr="00D8660C">
              <w:rPr>
                <w:rFonts w:ascii="Times New Roman" w:eastAsia="Times New Roman" w:hAnsi="Times New Roman" w:cs="Times New Roman"/>
                <w:b/>
                <w:lang w:eastAsia="ru-RU"/>
              </w:rPr>
              <w:t xml:space="preserve"> </w:t>
            </w:r>
            <w:r w:rsidRPr="00D8660C">
              <w:rPr>
                <w:rFonts w:ascii="Times New Roman" w:eastAsia="Times New Roman" w:hAnsi="Times New Roman" w:cs="Times New Roman"/>
                <w:b/>
                <w:shd w:val="clear" w:color="auto" w:fill="FFFFFF"/>
                <w:lang w:eastAsia="ru-RU"/>
              </w:rPr>
              <w:t>руб.</w:t>
            </w:r>
          </w:p>
        </w:tc>
      </w:tr>
      <w:tr w:rsidR="00D44952" w:rsidRPr="00D8660C" w:rsidTr="009066EB">
        <w:trPr>
          <w:jc w:val="center"/>
        </w:trPr>
        <w:tc>
          <w:tcPr>
            <w:tcW w:w="1674" w:type="dxa"/>
            <w:vAlign w:val="center"/>
          </w:tcPr>
          <w:p w:rsidR="00D44952" w:rsidRPr="00D8660C" w:rsidRDefault="00B116E0" w:rsidP="00B116E0">
            <w:pPr>
              <w:spacing w:after="0" w:line="240" w:lineRule="auto"/>
              <w:jc w:val="center"/>
              <w:rPr>
                <w:rFonts w:ascii="Times New Roman" w:eastAsia="Times New Roman" w:hAnsi="Times New Roman" w:cs="Times New Roman"/>
                <w:shd w:val="clear" w:color="auto" w:fill="FFFFFF"/>
                <w:lang w:eastAsia="ru-RU"/>
              </w:rPr>
            </w:pPr>
            <w:r w:rsidRPr="00D8660C">
              <w:rPr>
                <w:rFonts w:ascii="Times New Roman" w:eastAsia="Times New Roman" w:hAnsi="Times New Roman" w:cs="Times New Roman"/>
                <w:shd w:val="clear" w:color="auto" w:fill="FFFFFF"/>
                <w:lang w:eastAsia="ru-RU"/>
              </w:rPr>
              <w:t>1</w:t>
            </w:r>
          </w:p>
        </w:tc>
        <w:tc>
          <w:tcPr>
            <w:tcW w:w="2234" w:type="dxa"/>
            <w:shd w:val="clear" w:color="auto" w:fill="auto"/>
            <w:vAlign w:val="center"/>
          </w:tcPr>
          <w:p w:rsidR="00D44952" w:rsidRPr="00D8660C" w:rsidRDefault="00D44952" w:rsidP="00676840">
            <w:pPr>
              <w:spacing w:after="0" w:line="240" w:lineRule="auto"/>
              <w:jc w:val="center"/>
              <w:rPr>
                <w:rFonts w:ascii="Times New Roman" w:eastAsia="Times New Roman" w:hAnsi="Times New Roman" w:cs="Times New Roman"/>
                <w:shd w:val="clear" w:color="auto" w:fill="FFFFFF"/>
                <w:lang w:eastAsia="ru-RU"/>
              </w:rPr>
            </w:pPr>
            <w:r w:rsidRPr="00D8660C">
              <w:rPr>
                <w:rFonts w:ascii="Times New Roman" w:eastAsia="Times New Roman" w:hAnsi="Times New Roman" w:cs="Times New Roman"/>
                <w:shd w:val="clear" w:color="auto" w:fill="FFFFFF"/>
                <w:lang w:eastAsia="ru-RU"/>
              </w:rPr>
              <w:t xml:space="preserve">Лот </w:t>
            </w:r>
            <w:r w:rsidR="00B116E0" w:rsidRPr="00D8660C">
              <w:rPr>
                <w:rFonts w:ascii="Times New Roman" w:eastAsia="Times New Roman" w:hAnsi="Times New Roman" w:cs="Times New Roman"/>
                <w:shd w:val="clear" w:color="auto" w:fill="FFFFFF"/>
                <w:lang w:eastAsia="ru-RU"/>
              </w:rPr>
              <w:t>1</w:t>
            </w:r>
          </w:p>
        </w:tc>
        <w:tc>
          <w:tcPr>
            <w:tcW w:w="6287" w:type="dxa"/>
            <w:shd w:val="clear" w:color="auto" w:fill="auto"/>
            <w:vAlign w:val="center"/>
          </w:tcPr>
          <w:p w:rsidR="00D44952" w:rsidRPr="00D8660C" w:rsidRDefault="001C1C22" w:rsidP="00104C11">
            <w:pPr>
              <w:spacing w:after="0" w:line="240" w:lineRule="auto"/>
              <w:jc w:val="center"/>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1 105,34</w:t>
            </w:r>
          </w:p>
        </w:tc>
      </w:tr>
    </w:tbl>
    <w:p w:rsidR="00F85CA7" w:rsidRDefault="00F85CA7" w:rsidP="00AE50BD">
      <w:pPr>
        <w:spacing w:after="0" w:line="240" w:lineRule="auto"/>
        <w:ind w:firstLine="567"/>
        <w:jc w:val="both"/>
        <w:rPr>
          <w:rFonts w:ascii="Times New Roman" w:eastAsia="Times New Roman" w:hAnsi="Times New Roman" w:cs="Times New Roman"/>
          <w:b/>
          <w:shd w:val="clear" w:color="auto" w:fill="FFFFFF"/>
          <w:lang w:eastAsia="ru-RU"/>
        </w:rPr>
      </w:pPr>
    </w:p>
    <w:p w:rsidR="004E22EA"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AE50BD">
        <w:rPr>
          <w:rFonts w:ascii="Times New Roman" w:eastAsia="Times New Roman" w:hAnsi="Times New Roman" w:cs="Times New Roman"/>
          <w:b/>
          <w:shd w:val="clear" w:color="auto" w:fill="FFFFFF"/>
          <w:lang w:eastAsia="ru-RU"/>
        </w:rPr>
        <w:t>Срок внесения задатка</w:t>
      </w:r>
      <w:r w:rsidRPr="00F85CA7">
        <w:rPr>
          <w:rFonts w:ascii="Times New Roman" w:eastAsia="Times New Roman" w:hAnsi="Times New Roman" w:cs="Times New Roman"/>
          <w:shd w:val="clear" w:color="auto" w:fill="FFFFFF"/>
          <w:lang w:eastAsia="ru-RU"/>
        </w:rPr>
        <w:t xml:space="preserve">: не позднее даты и времени подачи заявки. </w:t>
      </w:r>
    </w:p>
    <w:p w:rsidR="00D44952" w:rsidRPr="00F85CA7" w:rsidRDefault="00D44952" w:rsidP="00AE50BD">
      <w:pPr>
        <w:spacing w:after="0" w:line="240" w:lineRule="auto"/>
        <w:ind w:firstLine="567"/>
        <w:jc w:val="both"/>
        <w:rPr>
          <w:rFonts w:ascii="Times New Roman" w:eastAsia="Times New Roman" w:hAnsi="Times New Roman" w:cs="Times New Roman"/>
          <w:b/>
          <w:shd w:val="clear" w:color="auto" w:fill="FFFFFF"/>
          <w:lang w:eastAsia="ru-RU"/>
        </w:rPr>
      </w:pPr>
      <w:r w:rsidRPr="00F85CA7">
        <w:rPr>
          <w:rFonts w:ascii="Times New Roman" w:eastAsia="Times New Roman" w:hAnsi="Times New Roman" w:cs="Times New Roman"/>
          <w:b/>
          <w:shd w:val="clear" w:color="auto" w:fill="FFFFFF"/>
          <w:lang w:eastAsia="ru-RU"/>
        </w:rPr>
        <w:t>Порядок внесения задатка, реквизиты счета для возврата задатка:</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 xml:space="preserve">Порядок внесения задатка - </w:t>
      </w:r>
      <w:r w:rsidR="00B0179A" w:rsidRPr="00B0179A">
        <w:rPr>
          <w:rFonts w:ascii="Times New Roman" w:eastAsia="Times New Roman" w:hAnsi="Times New Roman" w:cs="Times New Roman"/>
          <w:shd w:val="clear" w:color="auto" w:fill="FFFFFF"/>
          <w:lang w:eastAsia="ru-RU"/>
        </w:rPr>
        <w:t>задаток за участие в аукционе вносится Заявителем на расчетный счет Оператора электронной площадки</w:t>
      </w:r>
      <w:r w:rsidRPr="00F85CA7">
        <w:rPr>
          <w:rFonts w:ascii="Times New Roman" w:eastAsia="Times New Roman" w:hAnsi="Times New Roman" w:cs="Times New Roman"/>
          <w:shd w:val="clear" w:color="auto" w:fill="FFFFFF"/>
          <w:lang w:eastAsia="ru-RU"/>
        </w:rPr>
        <w:t xml:space="preserve"> ТП «Фабрикант»: https://www.fabrikant.ru/.</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Реквизиты для перечисления задатка:</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Наименование: АО "ЭТС"</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ИНН: 7703668940</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КПП: 770301001</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Наименование банка получателя: АО "АЛЬФА-БАНК" г. Москва</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БИК: 044525593</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Расчетный счет (казначейский счет): 40702810301400020601</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w:t>
      </w:r>
      <w:r w:rsidRPr="00F85CA7">
        <w:rPr>
          <w:rFonts w:ascii="Times New Roman" w:eastAsia="Times New Roman" w:hAnsi="Times New Roman" w:cs="Times New Roman"/>
          <w:shd w:val="clear" w:color="auto" w:fill="FFFFFF"/>
          <w:lang w:eastAsia="ru-RU"/>
        </w:rPr>
        <w:tab/>
        <w:t>Корреспондентский счет (ЕКС): 30101810200000000593</w:t>
      </w:r>
    </w:p>
    <w:p w:rsidR="00D44952" w:rsidRPr="00F85CA7"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9B2723">
        <w:rPr>
          <w:rFonts w:ascii="Times New Roman" w:eastAsia="Times New Roman" w:hAnsi="Times New Roman" w:cs="Times New Roman"/>
          <w:shd w:val="clear" w:color="auto" w:fill="FFFFFF"/>
          <w:lang w:eastAsia="ru-RU"/>
        </w:rPr>
        <w:t>•</w:t>
      </w:r>
      <w:r w:rsidRPr="009B2723">
        <w:rPr>
          <w:rFonts w:ascii="Times New Roman" w:eastAsia="Times New Roman" w:hAnsi="Times New Roman" w:cs="Times New Roman"/>
          <w:shd w:val="clear" w:color="auto" w:fill="FFFFFF"/>
          <w:lang w:eastAsia="ru-RU"/>
        </w:rPr>
        <w:tab/>
        <w:t>Назначение платежа: Пополнение лицевого счета № ________ по заявке № ______</w:t>
      </w:r>
      <w:proofErr w:type="gramStart"/>
      <w:r w:rsidRPr="009B2723">
        <w:rPr>
          <w:rFonts w:ascii="Times New Roman" w:eastAsia="Times New Roman" w:hAnsi="Times New Roman" w:cs="Times New Roman"/>
          <w:shd w:val="clear" w:color="auto" w:fill="FFFFFF"/>
          <w:lang w:eastAsia="ru-RU"/>
        </w:rPr>
        <w:t>_ ,</w:t>
      </w:r>
      <w:proofErr w:type="gramEnd"/>
      <w:r w:rsidR="009B2723" w:rsidRPr="009B2723">
        <w:rPr>
          <w:rFonts w:ascii="Times New Roman" w:eastAsia="Times New Roman" w:hAnsi="Times New Roman" w:cs="Times New Roman"/>
          <w:shd w:val="clear" w:color="auto" w:fill="FFFFFF"/>
          <w:lang w:eastAsia="ru-RU"/>
        </w:rPr>
        <w:t xml:space="preserve"> в </w:t>
      </w:r>
      <w:proofErr w:type="spellStart"/>
      <w:r w:rsidR="009B2723" w:rsidRPr="009B2723">
        <w:rPr>
          <w:rFonts w:ascii="Times New Roman" w:eastAsia="Times New Roman" w:hAnsi="Times New Roman" w:cs="Times New Roman"/>
          <w:shd w:val="clear" w:color="auto" w:fill="FFFFFF"/>
          <w:lang w:eastAsia="ru-RU"/>
        </w:rPr>
        <w:t>т.ч</w:t>
      </w:r>
      <w:proofErr w:type="spellEnd"/>
      <w:r w:rsidR="009B2723" w:rsidRPr="009B2723">
        <w:rPr>
          <w:rFonts w:ascii="Times New Roman" w:eastAsia="Times New Roman" w:hAnsi="Times New Roman" w:cs="Times New Roman"/>
          <w:shd w:val="clear" w:color="auto" w:fill="FFFFFF"/>
          <w:lang w:eastAsia="ru-RU"/>
        </w:rPr>
        <w:t>. НДС 5%</w:t>
      </w:r>
      <w:r w:rsidRPr="009B2723">
        <w:rPr>
          <w:rFonts w:ascii="Times New Roman" w:eastAsia="Times New Roman" w:hAnsi="Times New Roman" w:cs="Times New Roman"/>
          <w:shd w:val="clear" w:color="auto" w:fill="FFFFFF"/>
          <w:lang w:eastAsia="ru-RU"/>
        </w:rPr>
        <w:t>.</w:t>
      </w:r>
    </w:p>
    <w:p w:rsidR="00D44952"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t>Реквизиты для перечисления задатка также доступны в личном кабинете электронной торговой площадки https://www.fabrikant.ru/ (АО «ЭЛЕКТРОННЫЕ ТОРГОВЫЕ СИСТЕМЫ»).</w:t>
      </w:r>
    </w:p>
    <w:p w:rsidR="00D44952" w:rsidRDefault="00D44952" w:rsidP="00AE50BD">
      <w:pPr>
        <w:spacing w:after="0" w:line="240" w:lineRule="auto"/>
        <w:ind w:firstLine="567"/>
        <w:jc w:val="both"/>
        <w:rPr>
          <w:rFonts w:ascii="Times New Roman" w:eastAsia="Times New Roman" w:hAnsi="Times New Roman" w:cs="Times New Roman"/>
          <w:shd w:val="clear" w:color="auto" w:fill="FFFFFF"/>
          <w:lang w:eastAsia="ru-RU"/>
        </w:rPr>
      </w:pPr>
      <w:r w:rsidRPr="00F85CA7">
        <w:rPr>
          <w:rFonts w:ascii="Times New Roman" w:eastAsia="Times New Roman" w:hAnsi="Times New Roman" w:cs="Times New Roman"/>
          <w:shd w:val="clear" w:color="auto" w:fill="FFFFFF"/>
          <w:lang w:eastAsia="ru-RU"/>
        </w:rPr>
        <w:lastRenderedPageBreak/>
        <w:t>Возврат задатка производится Оператором электронной торговой площадки ТП «Фабрикант» в соответствии с его регламентом с учетом положений п. 91, п. 110, п.111, п. 118, п.131 Приказа ФАС от 21 марта 2023 г. №147/23.</w:t>
      </w:r>
    </w:p>
    <w:p w:rsidR="00F635CB" w:rsidRPr="00F85CA7" w:rsidRDefault="00F635CB" w:rsidP="00AE50BD">
      <w:pPr>
        <w:spacing w:after="0" w:line="240" w:lineRule="auto"/>
        <w:ind w:firstLine="567"/>
        <w:jc w:val="both"/>
        <w:rPr>
          <w:rFonts w:ascii="Times New Roman" w:eastAsia="Times New Roman" w:hAnsi="Times New Roman" w:cs="Times New Roman"/>
          <w:shd w:val="clear" w:color="auto" w:fill="FFFFFF"/>
          <w:lang w:eastAsia="ru-RU"/>
        </w:rPr>
      </w:pPr>
      <w:r w:rsidRPr="00F635CB">
        <w:rPr>
          <w:rFonts w:ascii="Times New Roman" w:eastAsia="Times New Roman" w:hAnsi="Times New Roman" w:cs="Times New Roman"/>
          <w:shd w:val="clear" w:color="auto" w:fill="FFFFFF"/>
          <w:lang w:eastAsia="ru-RU"/>
        </w:rPr>
        <w:t>Задаток, внесенный Заявителем, с которым заключается договор аренды, не возвращается и перечисляется Оператором электронной торговой площадки на счет Арендодателя в качестве причитающихся арендных платежей</w:t>
      </w:r>
      <w:r w:rsidR="00B0179A">
        <w:rPr>
          <w:rFonts w:ascii="Times New Roman" w:eastAsia="Times New Roman" w:hAnsi="Times New Roman" w:cs="Times New Roman"/>
          <w:shd w:val="clear" w:color="auto" w:fill="FFFFFF"/>
          <w:lang w:eastAsia="ru-RU"/>
        </w:rPr>
        <w:t>.</w:t>
      </w:r>
      <w:r w:rsidRPr="00F635CB">
        <w:rPr>
          <w:rFonts w:ascii="Times New Roman" w:eastAsia="Times New Roman" w:hAnsi="Times New Roman" w:cs="Times New Roman"/>
          <w:shd w:val="clear" w:color="auto" w:fill="FFFFFF"/>
          <w:lang w:eastAsia="ru-RU"/>
        </w:rPr>
        <w:t xml:space="preserve"> </w:t>
      </w:r>
    </w:p>
    <w:p w:rsidR="00D44952" w:rsidRPr="00F85CA7"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color w:val="000000"/>
          <w:lang w:eastAsia="ru-RU"/>
        </w:rPr>
      </w:pPr>
    </w:p>
    <w:p w:rsidR="00D44952" w:rsidRPr="00AE50BD" w:rsidRDefault="00D44952" w:rsidP="00AE50BD">
      <w:pPr>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F85CA7">
        <w:rPr>
          <w:rFonts w:ascii="Times New Roman" w:eastAsia="Times New Roman" w:hAnsi="Times New Roman" w:cs="Times New Roman"/>
          <w:b/>
          <w:color w:val="000000"/>
          <w:lang w:eastAsia="ru-RU"/>
        </w:rPr>
        <w:t xml:space="preserve"> 8.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w:t>
      </w:r>
      <w:r w:rsidRPr="00AE50BD">
        <w:rPr>
          <w:rFonts w:ascii="Times New Roman" w:eastAsia="Times New Roman" w:hAnsi="Times New Roman" w:cs="Times New Roman"/>
          <w:b/>
          <w:color w:val="000000"/>
          <w:lang w:eastAsia="ru-RU"/>
        </w:rPr>
        <w:t xml:space="preserve"> местного самоуправления в соответствии с частями 3 и 5 статьи 14 Закона N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 </w:t>
      </w:r>
      <w:r w:rsidRPr="00AE50BD">
        <w:rPr>
          <w:rFonts w:ascii="Times New Roman" w:eastAsia="Times New Roman" w:hAnsi="Times New Roman" w:cs="Times New Roman"/>
          <w:color w:val="000000"/>
          <w:lang w:eastAsia="ru-RU"/>
        </w:rPr>
        <w:t>не предусмотрено.</w:t>
      </w:r>
    </w:p>
    <w:p w:rsidR="00D44952" w:rsidRPr="00AE50BD"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color w:val="000000"/>
          <w:lang w:eastAsia="ru-RU"/>
        </w:rPr>
      </w:pPr>
    </w:p>
    <w:p w:rsidR="00D44952" w:rsidRPr="00AE50BD" w:rsidRDefault="00D44952" w:rsidP="00AE50BD">
      <w:pPr>
        <w:spacing w:after="0" w:line="240" w:lineRule="auto"/>
        <w:ind w:firstLine="567"/>
        <w:jc w:val="both"/>
        <w:rPr>
          <w:rFonts w:ascii="Times New Roman" w:eastAsia="Times New Roman" w:hAnsi="Times New Roman" w:cs="Times New Roman"/>
          <w:lang w:eastAsia="ru-RU"/>
        </w:rPr>
      </w:pPr>
      <w:r w:rsidRPr="0087454D">
        <w:rPr>
          <w:rFonts w:ascii="Times New Roman" w:eastAsia="Times New Roman" w:hAnsi="Times New Roman" w:cs="Times New Roman"/>
          <w:b/>
          <w:color w:val="000000"/>
          <w:lang w:eastAsia="ru-RU"/>
        </w:rPr>
        <w:t xml:space="preserve">9. Дата и время начала рассмотрения заявок на участие в аукционе: </w:t>
      </w:r>
      <w:r w:rsidR="0044534D" w:rsidRPr="0044534D">
        <w:rPr>
          <w:rFonts w:ascii="Times New Roman" w:eastAsia="Times New Roman" w:hAnsi="Times New Roman" w:cs="Times New Roman"/>
          <w:color w:val="000000"/>
          <w:lang w:eastAsia="ru-RU"/>
        </w:rPr>
        <w:t>27</w:t>
      </w:r>
      <w:r w:rsidR="00032BF9" w:rsidRPr="00032BF9">
        <w:rPr>
          <w:rFonts w:ascii="Times New Roman" w:eastAsia="Times New Roman" w:hAnsi="Times New Roman" w:cs="Times New Roman"/>
          <w:color w:val="000000"/>
          <w:lang w:eastAsia="ru-RU"/>
        </w:rPr>
        <w:t xml:space="preserve"> </w:t>
      </w:r>
      <w:r w:rsidR="0044534D">
        <w:rPr>
          <w:rFonts w:ascii="Times New Roman" w:eastAsia="Times New Roman" w:hAnsi="Times New Roman" w:cs="Times New Roman"/>
          <w:color w:val="000000"/>
          <w:lang w:eastAsia="ru-RU"/>
        </w:rPr>
        <w:t>октября</w:t>
      </w:r>
      <w:r w:rsidRPr="00032BF9">
        <w:rPr>
          <w:rFonts w:ascii="Times New Roman" w:eastAsia="Times New Roman" w:hAnsi="Times New Roman" w:cs="Times New Roman"/>
          <w:lang w:eastAsia="ru-RU"/>
        </w:rPr>
        <w:t xml:space="preserve"> 202</w:t>
      </w:r>
      <w:r w:rsidR="00031640" w:rsidRPr="00032BF9">
        <w:rPr>
          <w:rFonts w:ascii="Times New Roman" w:eastAsia="Times New Roman" w:hAnsi="Times New Roman" w:cs="Times New Roman"/>
          <w:lang w:eastAsia="ru-RU"/>
        </w:rPr>
        <w:t>6</w:t>
      </w:r>
      <w:r w:rsidRPr="00032BF9">
        <w:rPr>
          <w:rFonts w:ascii="Times New Roman" w:eastAsia="Times New Roman" w:hAnsi="Times New Roman" w:cs="Times New Roman"/>
          <w:lang w:eastAsia="ru-RU"/>
        </w:rPr>
        <w:t xml:space="preserve"> г.</w:t>
      </w:r>
      <w:r w:rsidRPr="00584001">
        <w:rPr>
          <w:rFonts w:ascii="Times New Roman" w:eastAsia="Times New Roman" w:hAnsi="Times New Roman" w:cs="Times New Roman"/>
          <w:lang w:eastAsia="ru-RU"/>
        </w:rPr>
        <w:t xml:space="preserve"> в 1</w:t>
      </w:r>
      <w:r w:rsidR="00561B65" w:rsidRPr="00584001">
        <w:rPr>
          <w:rFonts w:ascii="Times New Roman" w:eastAsia="Times New Roman" w:hAnsi="Times New Roman" w:cs="Times New Roman"/>
          <w:lang w:eastAsia="ru-RU"/>
        </w:rPr>
        <w:t>0</w:t>
      </w:r>
      <w:r w:rsidRPr="00584001">
        <w:rPr>
          <w:rFonts w:ascii="Times New Roman" w:eastAsia="Times New Roman" w:hAnsi="Times New Roman" w:cs="Times New Roman"/>
          <w:lang w:eastAsia="ru-RU"/>
        </w:rPr>
        <w:t xml:space="preserve"> часов</w:t>
      </w:r>
      <w:r w:rsidRPr="0087454D">
        <w:rPr>
          <w:rFonts w:ascii="Times New Roman" w:eastAsia="Times New Roman" w:hAnsi="Times New Roman" w:cs="Times New Roman"/>
          <w:lang w:eastAsia="ru-RU"/>
        </w:rPr>
        <w:t xml:space="preserve"> 00 минут (по московскому времени).</w:t>
      </w:r>
    </w:p>
    <w:p w:rsidR="00D44952" w:rsidRPr="00AE50BD"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color w:val="000000"/>
          <w:lang w:eastAsia="ru-RU"/>
        </w:rPr>
      </w:pPr>
    </w:p>
    <w:p w:rsidR="00D44952" w:rsidRPr="00D44952"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color w:val="000000"/>
          <w:szCs w:val="24"/>
          <w:lang w:eastAsia="ru-RU"/>
        </w:rPr>
      </w:pPr>
      <w:r w:rsidRPr="002E173C">
        <w:rPr>
          <w:rFonts w:ascii="Times New Roman" w:eastAsia="Times New Roman" w:hAnsi="Times New Roman" w:cs="Times New Roman"/>
          <w:b/>
          <w:color w:val="000000"/>
          <w:lang w:eastAsia="ru-RU"/>
        </w:rPr>
        <w:t>10. Величина повышения начальной цены договора</w:t>
      </w:r>
      <w:r w:rsidR="009E0F9C" w:rsidRPr="002E173C">
        <w:rPr>
          <w:rFonts w:ascii="Times New Roman" w:eastAsia="Times New Roman" w:hAnsi="Times New Roman" w:cs="Times New Roman"/>
          <w:b/>
          <w:color w:val="000000"/>
          <w:lang w:eastAsia="ru-RU"/>
        </w:rPr>
        <w:t xml:space="preserve">, </w:t>
      </w:r>
      <w:r w:rsidR="009B2723" w:rsidRPr="002E173C">
        <w:rPr>
          <w:rFonts w:ascii="Times New Roman" w:eastAsia="Times New Roman" w:hAnsi="Times New Roman" w:cs="Times New Roman"/>
          <w:b/>
          <w:bCs/>
          <w:lang w:eastAsia="ru-RU"/>
        </w:rPr>
        <w:t xml:space="preserve">в </w:t>
      </w:r>
      <w:proofErr w:type="spellStart"/>
      <w:r w:rsidR="009B2723" w:rsidRPr="002E173C">
        <w:rPr>
          <w:rFonts w:ascii="Times New Roman" w:eastAsia="Times New Roman" w:hAnsi="Times New Roman" w:cs="Times New Roman"/>
          <w:b/>
          <w:bCs/>
          <w:lang w:eastAsia="ru-RU"/>
        </w:rPr>
        <w:t>т.ч</w:t>
      </w:r>
      <w:proofErr w:type="spellEnd"/>
      <w:r w:rsidR="009B2723" w:rsidRPr="002E173C">
        <w:rPr>
          <w:rFonts w:ascii="Times New Roman" w:eastAsia="Times New Roman" w:hAnsi="Times New Roman" w:cs="Times New Roman"/>
          <w:b/>
          <w:bCs/>
          <w:lang w:eastAsia="ru-RU"/>
        </w:rPr>
        <w:t>. НДС 5%</w:t>
      </w:r>
      <w:r w:rsidR="009B2723" w:rsidRPr="009619A9">
        <w:rPr>
          <w:rFonts w:ascii="Times New Roman" w:eastAsia="Times New Roman" w:hAnsi="Times New Roman" w:cs="Times New Roman"/>
          <w:b/>
          <w:lang w:eastAsia="ru-RU"/>
        </w:rPr>
        <w:t xml:space="preserve"> </w:t>
      </w:r>
      <w:r w:rsidRPr="00AE50BD">
        <w:rPr>
          <w:rFonts w:ascii="Times New Roman" w:eastAsia="Times New Roman" w:hAnsi="Times New Roman" w:cs="Times New Roman"/>
          <w:b/>
          <w:color w:val="000000"/>
          <w:lang w:eastAsia="ru-RU"/>
        </w:rPr>
        <w:t xml:space="preserve">("шаг аукциона"): </w:t>
      </w:r>
      <w:r w:rsidRPr="00AE50BD">
        <w:rPr>
          <w:rFonts w:ascii="Times New Roman" w:eastAsia="Times New Roman" w:hAnsi="Times New Roman" w:cs="Times New Roman"/>
          <w:color w:val="000000"/>
          <w:lang w:eastAsia="ru-RU"/>
        </w:rPr>
        <w:t>Таблица 3.</w:t>
      </w:r>
    </w:p>
    <w:p w:rsidR="00D44952" w:rsidRPr="00D44952" w:rsidRDefault="00D44952">
      <w:pPr>
        <w:autoSpaceDE w:val="0"/>
        <w:autoSpaceDN w:val="0"/>
        <w:adjustRightInd w:val="0"/>
        <w:spacing w:after="0" w:line="240" w:lineRule="auto"/>
        <w:ind w:firstLine="709"/>
        <w:jc w:val="right"/>
        <w:rPr>
          <w:rFonts w:ascii="Times New Roman" w:eastAsia="Times New Roman" w:hAnsi="Times New Roman" w:cs="Times New Roman"/>
          <w:b/>
          <w:color w:val="000000"/>
          <w:szCs w:val="24"/>
          <w:lang w:eastAsia="ru-RU"/>
        </w:rPr>
      </w:pPr>
      <w:r w:rsidRPr="00D44952">
        <w:rPr>
          <w:rFonts w:ascii="Times New Roman" w:eastAsia="Times New Roman" w:hAnsi="Times New Roman" w:cs="Times New Roman"/>
          <w:b/>
          <w:color w:val="000000"/>
          <w:szCs w:val="24"/>
          <w:lang w:eastAsia="ru-RU"/>
        </w:rPr>
        <w:t>Таблица 3</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6237"/>
        <w:gridCol w:w="860"/>
        <w:gridCol w:w="1276"/>
        <w:gridCol w:w="1559"/>
      </w:tblGrid>
      <w:tr w:rsidR="00D44952" w:rsidRPr="00C05D11" w:rsidTr="00FE5D94">
        <w:trPr>
          <w:trHeight w:val="1084"/>
        </w:trPr>
        <w:tc>
          <w:tcPr>
            <w:tcW w:w="416" w:type="dxa"/>
            <w:vAlign w:val="center"/>
            <w:hideMark/>
          </w:tcPr>
          <w:p w:rsidR="00D44952" w:rsidRPr="00C05D11" w:rsidRDefault="00D44952">
            <w:pPr>
              <w:spacing w:after="0" w:line="240" w:lineRule="auto"/>
              <w:jc w:val="center"/>
              <w:rPr>
                <w:rFonts w:ascii="Times New Roman" w:eastAsia="Times New Roman" w:hAnsi="Times New Roman" w:cs="Times New Roman"/>
                <w:sz w:val="18"/>
                <w:szCs w:val="18"/>
                <w:lang w:eastAsia="ru-RU"/>
              </w:rPr>
            </w:pPr>
            <w:r w:rsidRPr="00C05D11">
              <w:rPr>
                <w:rFonts w:ascii="Times New Roman" w:eastAsia="Times New Roman" w:hAnsi="Times New Roman" w:cs="Times New Roman"/>
                <w:sz w:val="18"/>
                <w:szCs w:val="18"/>
                <w:lang w:eastAsia="ru-RU"/>
              </w:rPr>
              <w:t>№ лота</w:t>
            </w:r>
          </w:p>
        </w:tc>
        <w:tc>
          <w:tcPr>
            <w:tcW w:w="6237" w:type="dxa"/>
            <w:vAlign w:val="center"/>
            <w:hideMark/>
          </w:tcPr>
          <w:p w:rsidR="00D44952" w:rsidRPr="00C05D11" w:rsidRDefault="00D44952">
            <w:pPr>
              <w:spacing w:after="0" w:line="240" w:lineRule="auto"/>
              <w:jc w:val="center"/>
              <w:rPr>
                <w:rFonts w:ascii="Times New Roman" w:eastAsia="Times New Roman" w:hAnsi="Times New Roman" w:cs="Times New Roman"/>
                <w:sz w:val="18"/>
                <w:szCs w:val="18"/>
                <w:lang w:eastAsia="ru-RU"/>
              </w:rPr>
            </w:pPr>
            <w:r w:rsidRPr="00C05D11">
              <w:rPr>
                <w:rFonts w:ascii="Times New Roman" w:eastAsia="Times New Roman" w:hAnsi="Times New Roman" w:cs="Times New Roman"/>
                <w:sz w:val="18"/>
                <w:szCs w:val="18"/>
                <w:lang w:eastAsia="ru-RU"/>
              </w:rPr>
              <w:t>Наименование объекта</w:t>
            </w:r>
          </w:p>
        </w:tc>
        <w:tc>
          <w:tcPr>
            <w:tcW w:w="860" w:type="dxa"/>
            <w:shd w:val="clear" w:color="auto" w:fill="FFFFFF"/>
            <w:vAlign w:val="center"/>
            <w:hideMark/>
          </w:tcPr>
          <w:p w:rsidR="00D44952" w:rsidRPr="00C05D11" w:rsidRDefault="00D44952">
            <w:pPr>
              <w:spacing w:after="0" w:line="240" w:lineRule="auto"/>
              <w:jc w:val="center"/>
              <w:textAlignment w:val="center"/>
              <w:rPr>
                <w:rFonts w:ascii="Times New Roman" w:eastAsia="Arial Unicode MS" w:hAnsi="Times New Roman" w:cs="Times New Roman"/>
                <w:sz w:val="18"/>
                <w:szCs w:val="18"/>
                <w:lang w:eastAsia="ru-RU"/>
              </w:rPr>
            </w:pPr>
            <w:r w:rsidRPr="00C05D11">
              <w:rPr>
                <w:rFonts w:ascii="Times New Roman" w:eastAsia="Arial Unicode MS" w:hAnsi="Times New Roman" w:cs="Times New Roman"/>
                <w:sz w:val="18"/>
                <w:szCs w:val="18"/>
                <w:lang w:eastAsia="ru-RU"/>
              </w:rPr>
              <w:t>Площадь помещений (кв.м.)</w:t>
            </w:r>
          </w:p>
        </w:tc>
        <w:tc>
          <w:tcPr>
            <w:tcW w:w="1276" w:type="dxa"/>
            <w:shd w:val="clear" w:color="auto" w:fill="FFFFFF"/>
            <w:vAlign w:val="center"/>
            <w:hideMark/>
          </w:tcPr>
          <w:p w:rsidR="00D44952" w:rsidRPr="00C05D11" w:rsidRDefault="00D44952" w:rsidP="004A512A">
            <w:pPr>
              <w:spacing w:after="0" w:line="240" w:lineRule="auto"/>
              <w:jc w:val="center"/>
              <w:textAlignment w:val="center"/>
              <w:rPr>
                <w:rFonts w:ascii="Times New Roman" w:eastAsia="Times New Roman" w:hAnsi="Times New Roman" w:cs="Times New Roman"/>
                <w:sz w:val="18"/>
                <w:szCs w:val="18"/>
                <w:lang w:eastAsia="ru-RU"/>
              </w:rPr>
            </w:pPr>
            <w:r w:rsidRPr="00C05D11">
              <w:rPr>
                <w:rFonts w:ascii="Times New Roman" w:eastAsia="Arial Unicode MS" w:hAnsi="Times New Roman" w:cs="Times New Roman"/>
                <w:sz w:val="18"/>
                <w:szCs w:val="18"/>
                <w:lang w:eastAsia="ru-RU"/>
              </w:rPr>
              <w:t xml:space="preserve">Начальная (минимальная) цена </w:t>
            </w:r>
            <w:r w:rsidRPr="00B64E62">
              <w:rPr>
                <w:rFonts w:ascii="Times New Roman" w:eastAsia="Arial Unicode MS" w:hAnsi="Times New Roman" w:cs="Times New Roman"/>
                <w:sz w:val="18"/>
                <w:szCs w:val="18"/>
                <w:lang w:eastAsia="ru-RU"/>
              </w:rPr>
              <w:t xml:space="preserve">договора (цена лота) в месяц, </w:t>
            </w:r>
            <w:r w:rsidR="004A512A">
              <w:rPr>
                <w:rFonts w:ascii="Times New Roman" w:eastAsia="Arial Unicode MS" w:hAnsi="Times New Roman" w:cs="Times New Roman"/>
                <w:sz w:val="18"/>
                <w:szCs w:val="18"/>
                <w:lang w:eastAsia="ru-RU"/>
              </w:rPr>
              <w:t xml:space="preserve">в </w:t>
            </w:r>
            <w:proofErr w:type="spellStart"/>
            <w:r w:rsidR="004A512A">
              <w:rPr>
                <w:rFonts w:ascii="Times New Roman" w:eastAsia="Arial Unicode MS" w:hAnsi="Times New Roman" w:cs="Times New Roman"/>
                <w:sz w:val="18"/>
                <w:szCs w:val="18"/>
                <w:lang w:eastAsia="ru-RU"/>
              </w:rPr>
              <w:t>т.ч</w:t>
            </w:r>
            <w:proofErr w:type="spellEnd"/>
            <w:r w:rsidR="004A512A">
              <w:rPr>
                <w:rFonts w:ascii="Times New Roman" w:eastAsia="Arial Unicode MS" w:hAnsi="Times New Roman" w:cs="Times New Roman"/>
                <w:sz w:val="18"/>
                <w:szCs w:val="18"/>
                <w:lang w:eastAsia="ru-RU"/>
              </w:rPr>
              <w:t xml:space="preserve">. </w:t>
            </w:r>
            <w:r w:rsidR="00B64E62" w:rsidRPr="00B64E62">
              <w:rPr>
                <w:rFonts w:ascii="Times New Roman" w:eastAsia="Times New Roman" w:hAnsi="Times New Roman" w:cs="Times New Roman"/>
                <w:bCs/>
                <w:sz w:val="18"/>
                <w:szCs w:val="18"/>
                <w:lang w:eastAsia="ru-RU"/>
              </w:rPr>
              <w:t xml:space="preserve"> НДС</w:t>
            </w:r>
            <w:r w:rsidR="004A512A">
              <w:rPr>
                <w:rFonts w:ascii="Times New Roman" w:eastAsia="Times New Roman" w:hAnsi="Times New Roman" w:cs="Times New Roman"/>
                <w:bCs/>
                <w:sz w:val="18"/>
                <w:szCs w:val="18"/>
                <w:lang w:eastAsia="ru-RU"/>
              </w:rPr>
              <w:t xml:space="preserve"> 5%</w:t>
            </w:r>
            <w:r w:rsidR="00D6523A">
              <w:rPr>
                <w:rFonts w:ascii="Times New Roman" w:eastAsia="Times New Roman" w:hAnsi="Times New Roman" w:cs="Times New Roman"/>
                <w:bCs/>
                <w:sz w:val="18"/>
                <w:szCs w:val="18"/>
                <w:lang w:eastAsia="ru-RU"/>
              </w:rPr>
              <w:t>,</w:t>
            </w:r>
            <w:r w:rsidR="00B64E62" w:rsidRPr="00B64E62">
              <w:rPr>
                <w:rFonts w:ascii="Times New Roman" w:eastAsia="Times New Roman" w:hAnsi="Times New Roman" w:cs="Times New Roman"/>
                <w:sz w:val="18"/>
                <w:szCs w:val="18"/>
                <w:lang w:eastAsia="ru-RU"/>
              </w:rPr>
              <w:t xml:space="preserve"> </w:t>
            </w:r>
            <w:r w:rsidRPr="00B64E62">
              <w:rPr>
                <w:rFonts w:ascii="Times New Roman" w:eastAsia="Arial Unicode MS" w:hAnsi="Times New Roman" w:cs="Times New Roman"/>
                <w:sz w:val="18"/>
                <w:szCs w:val="18"/>
                <w:lang w:eastAsia="ru-RU"/>
              </w:rPr>
              <w:t>руб.</w:t>
            </w:r>
          </w:p>
        </w:tc>
        <w:tc>
          <w:tcPr>
            <w:tcW w:w="1559" w:type="dxa"/>
            <w:shd w:val="clear" w:color="auto" w:fill="FFFFFF"/>
            <w:vAlign w:val="center"/>
            <w:hideMark/>
          </w:tcPr>
          <w:p w:rsidR="00D44952" w:rsidRPr="00C05D11" w:rsidRDefault="00D44952">
            <w:pPr>
              <w:spacing w:after="0" w:line="240" w:lineRule="auto"/>
              <w:jc w:val="center"/>
              <w:textAlignment w:val="center"/>
              <w:rPr>
                <w:rFonts w:ascii="Times New Roman" w:eastAsia="Arial Unicode MS" w:hAnsi="Times New Roman" w:cs="Times New Roman"/>
                <w:sz w:val="18"/>
                <w:szCs w:val="18"/>
                <w:lang w:eastAsia="ru-RU"/>
              </w:rPr>
            </w:pPr>
            <w:r w:rsidRPr="00C05D11">
              <w:rPr>
                <w:rFonts w:ascii="Times New Roman" w:eastAsia="Arial Unicode MS" w:hAnsi="Times New Roman" w:cs="Times New Roman"/>
                <w:sz w:val="18"/>
                <w:szCs w:val="18"/>
                <w:lang w:eastAsia="ru-RU"/>
              </w:rPr>
              <w:t>Величина повышения</w:t>
            </w:r>
          </w:p>
          <w:p w:rsidR="00D44952" w:rsidRPr="00C05D11" w:rsidRDefault="00D44952" w:rsidP="004A512A">
            <w:pPr>
              <w:spacing w:after="0" w:line="240" w:lineRule="auto"/>
              <w:jc w:val="center"/>
              <w:textAlignment w:val="center"/>
              <w:rPr>
                <w:rFonts w:ascii="Times New Roman" w:eastAsia="Arial Unicode MS" w:hAnsi="Times New Roman" w:cs="Times New Roman"/>
                <w:sz w:val="18"/>
                <w:szCs w:val="18"/>
                <w:lang w:eastAsia="ru-RU"/>
              </w:rPr>
            </w:pPr>
            <w:r w:rsidRPr="00C05D11">
              <w:rPr>
                <w:rFonts w:ascii="Times New Roman" w:eastAsia="Arial Unicode MS" w:hAnsi="Times New Roman" w:cs="Times New Roman"/>
                <w:sz w:val="18"/>
                <w:szCs w:val="18"/>
                <w:lang w:eastAsia="ru-RU"/>
              </w:rPr>
              <w:t xml:space="preserve">начальной цены </w:t>
            </w:r>
            <w:r w:rsidRPr="00B64E62">
              <w:rPr>
                <w:rFonts w:ascii="Times New Roman" w:eastAsia="Arial Unicode MS" w:hAnsi="Times New Roman" w:cs="Times New Roman"/>
                <w:sz w:val="18"/>
                <w:szCs w:val="18"/>
                <w:lang w:eastAsia="ru-RU"/>
              </w:rPr>
              <w:t>договора (цены лота), («шаг аукциона»)</w:t>
            </w:r>
            <w:r w:rsidR="00B64E62" w:rsidRPr="00B64E62">
              <w:rPr>
                <w:rFonts w:ascii="Times New Roman" w:eastAsia="Arial Unicode MS" w:hAnsi="Times New Roman" w:cs="Times New Roman"/>
                <w:sz w:val="18"/>
                <w:szCs w:val="18"/>
                <w:lang w:eastAsia="ru-RU"/>
              </w:rPr>
              <w:t xml:space="preserve">, </w:t>
            </w:r>
            <w:r w:rsidR="004A512A">
              <w:rPr>
                <w:rFonts w:ascii="Times New Roman" w:eastAsia="Arial Unicode MS" w:hAnsi="Times New Roman" w:cs="Times New Roman"/>
                <w:sz w:val="18"/>
                <w:szCs w:val="18"/>
                <w:lang w:eastAsia="ru-RU"/>
              </w:rPr>
              <w:t xml:space="preserve">в </w:t>
            </w:r>
            <w:proofErr w:type="spellStart"/>
            <w:r w:rsidR="004A512A">
              <w:rPr>
                <w:rFonts w:ascii="Times New Roman" w:eastAsia="Arial Unicode MS" w:hAnsi="Times New Roman" w:cs="Times New Roman"/>
                <w:sz w:val="18"/>
                <w:szCs w:val="18"/>
                <w:lang w:eastAsia="ru-RU"/>
              </w:rPr>
              <w:t>т.ч</w:t>
            </w:r>
            <w:proofErr w:type="spellEnd"/>
            <w:r w:rsidR="004A512A">
              <w:rPr>
                <w:rFonts w:ascii="Times New Roman" w:eastAsia="Arial Unicode MS" w:hAnsi="Times New Roman" w:cs="Times New Roman"/>
                <w:sz w:val="18"/>
                <w:szCs w:val="18"/>
                <w:lang w:eastAsia="ru-RU"/>
              </w:rPr>
              <w:t>.</w:t>
            </w:r>
            <w:r w:rsidR="00B64E62" w:rsidRPr="00B64E62">
              <w:rPr>
                <w:rFonts w:ascii="Times New Roman" w:eastAsia="Times New Roman" w:hAnsi="Times New Roman" w:cs="Times New Roman"/>
                <w:bCs/>
                <w:sz w:val="18"/>
                <w:szCs w:val="18"/>
                <w:lang w:eastAsia="ru-RU"/>
              </w:rPr>
              <w:t xml:space="preserve"> НДС</w:t>
            </w:r>
            <w:r w:rsidR="004A512A">
              <w:rPr>
                <w:rFonts w:ascii="Times New Roman" w:eastAsia="Times New Roman" w:hAnsi="Times New Roman" w:cs="Times New Roman"/>
                <w:bCs/>
                <w:sz w:val="18"/>
                <w:szCs w:val="18"/>
                <w:lang w:eastAsia="ru-RU"/>
              </w:rPr>
              <w:t xml:space="preserve"> 5%</w:t>
            </w:r>
            <w:r w:rsidR="00D6523A">
              <w:rPr>
                <w:rFonts w:ascii="Times New Roman" w:eastAsia="Times New Roman" w:hAnsi="Times New Roman" w:cs="Times New Roman"/>
                <w:bCs/>
                <w:sz w:val="18"/>
                <w:szCs w:val="18"/>
                <w:lang w:eastAsia="ru-RU"/>
              </w:rPr>
              <w:t>,</w:t>
            </w:r>
            <w:r w:rsidRPr="00B64E62">
              <w:rPr>
                <w:rFonts w:ascii="Times New Roman" w:eastAsia="Arial Unicode MS" w:hAnsi="Times New Roman" w:cs="Times New Roman"/>
                <w:sz w:val="18"/>
                <w:szCs w:val="18"/>
                <w:lang w:eastAsia="ru-RU"/>
              </w:rPr>
              <w:t xml:space="preserve"> руб</w:t>
            </w:r>
            <w:r w:rsidRPr="00C05D11">
              <w:rPr>
                <w:rFonts w:ascii="Times New Roman" w:eastAsia="Arial Unicode MS" w:hAnsi="Times New Roman" w:cs="Times New Roman"/>
                <w:sz w:val="18"/>
                <w:szCs w:val="18"/>
                <w:lang w:eastAsia="ru-RU"/>
              </w:rPr>
              <w:t>.</w:t>
            </w:r>
          </w:p>
        </w:tc>
      </w:tr>
      <w:tr w:rsidR="00292432" w:rsidRPr="00C05D11" w:rsidTr="00FA2FE7">
        <w:trPr>
          <w:trHeight w:val="685"/>
        </w:trPr>
        <w:tc>
          <w:tcPr>
            <w:tcW w:w="416" w:type="dxa"/>
            <w:vAlign w:val="center"/>
          </w:tcPr>
          <w:p w:rsidR="00292432" w:rsidRPr="00C05D11" w:rsidRDefault="00092171" w:rsidP="00292432">
            <w:pPr>
              <w:spacing w:after="0" w:line="240"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c>
          <w:tcPr>
            <w:tcW w:w="6237" w:type="dxa"/>
            <w:vAlign w:val="center"/>
          </w:tcPr>
          <w:p w:rsidR="00292432" w:rsidRPr="00D20B3A" w:rsidRDefault="002E173C" w:rsidP="002E173C">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24"/>
                <w:lang w:eastAsia="ru-RU"/>
              </w:rPr>
              <w:t xml:space="preserve">Офисное </w:t>
            </w:r>
            <w:r w:rsidR="000139AD" w:rsidRPr="00D44952">
              <w:rPr>
                <w:rFonts w:ascii="Times New Roman" w:eastAsia="Times New Roman" w:hAnsi="Times New Roman" w:cs="Times New Roman"/>
                <w:sz w:val="18"/>
                <w:szCs w:val="24"/>
                <w:lang w:eastAsia="ru-RU"/>
              </w:rPr>
              <w:t>помещени</w:t>
            </w:r>
            <w:r w:rsidR="00032BF9">
              <w:rPr>
                <w:rFonts w:ascii="Times New Roman" w:eastAsia="Times New Roman" w:hAnsi="Times New Roman" w:cs="Times New Roman"/>
                <w:sz w:val="18"/>
                <w:szCs w:val="24"/>
                <w:lang w:eastAsia="ru-RU"/>
              </w:rPr>
              <w:t>я</w:t>
            </w:r>
            <w:r>
              <w:rPr>
                <w:rFonts w:ascii="Times New Roman" w:eastAsia="Times New Roman" w:hAnsi="Times New Roman" w:cs="Times New Roman"/>
                <w:sz w:val="18"/>
                <w:szCs w:val="24"/>
                <w:lang w:eastAsia="ru-RU"/>
              </w:rPr>
              <w:t xml:space="preserve"> №6</w:t>
            </w:r>
            <w:r w:rsidR="000139AD">
              <w:rPr>
                <w:rFonts w:ascii="Times New Roman" w:eastAsia="Times New Roman" w:hAnsi="Times New Roman" w:cs="Times New Roman"/>
                <w:sz w:val="18"/>
                <w:szCs w:val="24"/>
                <w:lang w:eastAsia="ru-RU"/>
              </w:rPr>
              <w:t xml:space="preserve"> </w:t>
            </w:r>
            <w:r w:rsidR="000139AD" w:rsidRPr="00D44952">
              <w:rPr>
                <w:rFonts w:ascii="Times New Roman" w:eastAsia="Times New Roman" w:hAnsi="Times New Roman" w:cs="Times New Roman"/>
                <w:sz w:val="18"/>
                <w:szCs w:val="24"/>
                <w:lang w:eastAsia="ru-RU"/>
              </w:rPr>
              <w:t>расположенн</w:t>
            </w:r>
            <w:r w:rsidR="000139AD">
              <w:rPr>
                <w:rFonts w:ascii="Times New Roman" w:eastAsia="Times New Roman" w:hAnsi="Times New Roman" w:cs="Times New Roman"/>
                <w:sz w:val="18"/>
                <w:szCs w:val="24"/>
                <w:lang w:eastAsia="ru-RU"/>
              </w:rPr>
              <w:t>о</w:t>
            </w:r>
            <w:r w:rsidR="000139AD" w:rsidRPr="00D44952">
              <w:rPr>
                <w:rFonts w:ascii="Times New Roman" w:eastAsia="Times New Roman" w:hAnsi="Times New Roman" w:cs="Times New Roman"/>
                <w:sz w:val="18"/>
                <w:szCs w:val="24"/>
                <w:lang w:eastAsia="ru-RU"/>
              </w:rPr>
              <w:t xml:space="preserve">е на </w:t>
            </w:r>
            <w:r w:rsidR="000139AD">
              <w:rPr>
                <w:rFonts w:ascii="Times New Roman" w:eastAsia="Times New Roman" w:hAnsi="Times New Roman" w:cs="Times New Roman"/>
                <w:sz w:val="18"/>
                <w:szCs w:val="24"/>
                <w:lang w:eastAsia="ru-RU"/>
              </w:rPr>
              <w:t>2</w:t>
            </w:r>
            <w:r w:rsidR="000139AD" w:rsidRPr="00D44952">
              <w:rPr>
                <w:rFonts w:ascii="Times New Roman" w:eastAsia="Times New Roman" w:hAnsi="Times New Roman" w:cs="Times New Roman"/>
                <w:sz w:val="18"/>
                <w:szCs w:val="24"/>
                <w:lang w:eastAsia="ru-RU"/>
              </w:rPr>
              <w:t>-м этаже</w:t>
            </w:r>
            <w:r w:rsidR="000139AD">
              <w:rPr>
                <w:rFonts w:ascii="Times New Roman" w:eastAsia="Times New Roman" w:hAnsi="Times New Roman" w:cs="Times New Roman"/>
                <w:sz w:val="18"/>
                <w:szCs w:val="24"/>
                <w:lang w:eastAsia="ru-RU"/>
              </w:rPr>
              <w:t xml:space="preserve"> (</w:t>
            </w:r>
            <w:r>
              <w:rPr>
                <w:rFonts w:ascii="Times New Roman" w:eastAsia="Times New Roman" w:hAnsi="Times New Roman" w:cs="Times New Roman"/>
                <w:sz w:val="18"/>
                <w:szCs w:val="24"/>
                <w:lang w:eastAsia="ru-RU"/>
              </w:rPr>
              <w:t>6</w:t>
            </w:r>
            <w:r w:rsidR="000139AD">
              <w:rPr>
                <w:rFonts w:ascii="Times New Roman" w:eastAsia="Times New Roman" w:hAnsi="Times New Roman" w:cs="Times New Roman"/>
                <w:sz w:val="18"/>
                <w:szCs w:val="24"/>
                <w:lang w:eastAsia="ru-RU"/>
              </w:rPr>
              <w:t>-этажного корпуса)</w:t>
            </w:r>
            <w:r w:rsidR="000139AD" w:rsidRPr="00D44952">
              <w:rPr>
                <w:rFonts w:ascii="Times New Roman" w:eastAsia="Times New Roman" w:hAnsi="Times New Roman" w:cs="Times New Roman"/>
                <w:sz w:val="18"/>
                <w:szCs w:val="24"/>
                <w:lang w:eastAsia="ru-RU"/>
              </w:rPr>
              <w:t xml:space="preserve"> Здания </w:t>
            </w:r>
            <w:r w:rsidR="000139AD">
              <w:rPr>
                <w:rFonts w:ascii="Times New Roman" w:eastAsia="Times New Roman" w:hAnsi="Times New Roman" w:cs="Times New Roman"/>
                <w:sz w:val="18"/>
                <w:szCs w:val="24"/>
                <w:lang w:eastAsia="ru-RU"/>
              </w:rPr>
              <w:t>экспериментального корпуса (ЦЭП)</w:t>
            </w:r>
            <w:r w:rsidR="000139AD" w:rsidRPr="003772BE">
              <w:rPr>
                <w:rFonts w:ascii="Times New Roman" w:hAnsi="Times New Roman" w:cs="Times New Roman"/>
                <w:bCs/>
                <w:sz w:val="16"/>
                <w:szCs w:val="16"/>
              </w:rPr>
              <w:t xml:space="preserve"> </w:t>
            </w:r>
            <w:r w:rsidR="000139AD" w:rsidRPr="003772BE">
              <w:rPr>
                <w:rFonts w:ascii="Times New Roman" w:eastAsia="Times New Roman" w:hAnsi="Times New Roman" w:cs="Times New Roman"/>
                <w:sz w:val="18"/>
                <w:szCs w:val="24"/>
                <w:lang w:eastAsia="ru-RU"/>
              </w:rPr>
              <w:t>по адресу: Республика Мордовия,</w:t>
            </w:r>
            <w:r w:rsidR="000139AD" w:rsidRPr="00D44952">
              <w:rPr>
                <w:rFonts w:ascii="Times New Roman" w:eastAsia="Times New Roman" w:hAnsi="Times New Roman" w:cs="Times New Roman"/>
                <w:sz w:val="18"/>
                <w:szCs w:val="24"/>
                <w:lang w:eastAsia="ru-RU"/>
              </w:rPr>
              <w:t xml:space="preserve"> г. Саранск, ул. Лодыгина д.3</w:t>
            </w:r>
          </w:p>
        </w:tc>
        <w:tc>
          <w:tcPr>
            <w:tcW w:w="860" w:type="dxa"/>
            <w:shd w:val="clear" w:color="auto" w:fill="FFFFFF"/>
            <w:vAlign w:val="center"/>
          </w:tcPr>
          <w:p w:rsidR="00292432" w:rsidRPr="00C05D11" w:rsidRDefault="002E173C" w:rsidP="00292432">
            <w:pPr>
              <w:spacing w:after="0" w:line="240"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36,3</w:t>
            </w:r>
          </w:p>
        </w:tc>
        <w:tc>
          <w:tcPr>
            <w:tcW w:w="1276" w:type="dxa"/>
            <w:shd w:val="clear" w:color="auto" w:fill="FFFFFF"/>
            <w:vAlign w:val="center"/>
          </w:tcPr>
          <w:p w:rsidR="00292432" w:rsidRDefault="002E173C" w:rsidP="00292432">
            <w:pPr>
              <w:spacing w:after="0" w:line="240"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11 053,35</w:t>
            </w:r>
          </w:p>
        </w:tc>
        <w:tc>
          <w:tcPr>
            <w:tcW w:w="1559" w:type="dxa"/>
            <w:shd w:val="clear" w:color="auto" w:fill="FFFFFF"/>
            <w:vAlign w:val="center"/>
          </w:tcPr>
          <w:p w:rsidR="00292432" w:rsidRDefault="002E173C" w:rsidP="00292432">
            <w:pPr>
              <w:spacing w:after="0" w:line="240"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552,67</w:t>
            </w:r>
          </w:p>
        </w:tc>
      </w:tr>
    </w:tbl>
    <w:p w:rsidR="00D44952" w:rsidRPr="003B5E81"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color w:val="000000"/>
          <w:lang w:eastAsia="ru-RU"/>
        </w:rPr>
      </w:pPr>
    </w:p>
    <w:p w:rsidR="00D44952" w:rsidRPr="003B5E81" w:rsidRDefault="00D44952" w:rsidP="00AE50BD">
      <w:pPr>
        <w:autoSpaceDE w:val="0"/>
        <w:autoSpaceDN w:val="0"/>
        <w:adjustRightInd w:val="0"/>
        <w:spacing w:after="0" w:line="240" w:lineRule="auto"/>
        <w:ind w:firstLine="567"/>
        <w:jc w:val="both"/>
        <w:rPr>
          <w:rFonts w:ascii="Times New Roman" w:eastAsia="Times New Roman" w:hAnsi="Times New Roman" w:cs="Times New Roman"/>
          <w:shd w:val="clear" w:color="auto" w:fill="FFFFFF"/>
          <w:lang w:eastAsia="ru-RU"/>
        </w:rPr>
      </w:pPr>
      <w:r w:rsidRPr="0087454D">
        <w:rPr>
          <w:rFonts w:ascii="Times New Roman" w:eastAsia="Times New Roman" w:hAnsi="Times New Roman" w:cs="Times New Roman"/>
          <w:b/>
          <w:color w:val="000000"/>
          <w:lang w:eastAsia="ru-RU"/>
        </w:rPr>
        <w:t>11. Дата и время начала проведения аукциона</w:t>
      </w:r>
      <w:r w:rsidRPr="00B3336B">
        <w:rPr>
          <w:rFonts w:ascii="Times New Roman" w:eastAsia="Times New Roman" w:hAnsi="Times New Roman" w:cs="Times New Roman"/>
          <w:b/>
          <w:color w:val="000000"/>
          <w:lang w:eastAsia="ru-RU"/>
        </w:rPr>
        <w:t xml:space="preserve">: </w:t>
      </w:r>
      <w:r w:rsidR="002E173C" w:rsidRPr="002E173C">
        <w:rPr>
          <w:rFonts w:ascii="Times New Roman" w:eastAsia="Times New Roman" w:hAnsi="Times New Roman" w:cs="Times New Roman"/>
          <w:color w:val="000000"/>
          <w:lang w:eastAsia="ru-RU"/>
        </w:rPr>
        <w:t>29</w:t>
      </w:r>
      <w:r w:rsidR="00E038BC" w:rsidRPr="008D10C9">
        <w:rPr>
          <w:rFonts w:ascii="Times New Roman" w:eastAsia="Times New Roman" w:hAnsi="Times New Roman" w:cs="Times New Roman"/>
          <w:color w:val="000000"/>
          <w:lang w:eastAsia="ru-RU"/>
        </w:rPr>
        <w:t xml:space="preserve"> </w:t>
      </w:r>
      <w:r w:rsidR="002E173C">
        <w:rPr>
          <w:rFonts w:ascii="Times New Roman" w:eastAsia="Times New Roman" w:hAnsi="Times New Roman" w:cs="Times New Roman"/>
          <w:color w:val="000000"/>
          <w:lang w:eastAsia="ru-RU"/>
        </w:rPr>
        <w:t>октября</w:t>
      </w:r>
      <w:r w:rsidR="00824750">
        <w:rPr>
          <w:rFonts w:ascii="Times New Roman" w:eastAsia="Times New Roman" w:hAnsi="Times New Roman" w:cs="Times New Roman"/>
          <w:color w:val="000000"/>
          <w:lang w:eastAsia="ru-RU"/>
        </w:rPr>
        <w:t xml:space="preserve"> </w:t>
      </w:r>
      <w:r w:rsidRPr="00B3336B">
        <w:rPr>
          <w:rFonts w:ascii="Times New Roman" w:eastAsia="Times New Roman" w:hAnsi="Times New Roman" w:cs="Times New Roman"/>
          <w:shd w:val="clear" w:color="auto" w:fill="FFFFFF"/>
          <w:lang w:eastAsia="ru-RU"/>
        </w:rPr>
        <w:t>202</w:t>
      </w:r>
      <w:r w:rsidR="00031640">
        <w:rPr>
          <w:rFonts w:ascii="Times New Roman" w:eastAsia="Times New Roman" w:hAnsi="Times New Roman" w:cs="Times New Roman"/>
          <w:shd w:val="clear" w:color="auto" w:fill="FFFFFF"/>
          <w:lang w:eastAsia="ru-RU"/>
        </w:rPr>
        <w:t>6</w:t>
      </w:r>
      <w:r w:rsidRPr="00B3336B">
        <w:rPr>
          <w:rFonts w:ascii="Times New Roman" w:eastAsia="Times New Roman" w:hAnsi="Times New Roman" w:cs="Times New Roman"/>
          <w:shd w:val="clear" w:color="auto" w:fill="FFFFFF"/>
          <w:lang w:eastAsia="ru-RU"/>
        </w:rPr>
        <w:t xml:space="preserve"> г</w:t>
      </w:r>
      <w:r w:rsidRPr="0087454D">
        <w:rPr>
          <w:rFonts w:ascii="Times New Roman" w:eastAsia="Times New Roman" w:hAnsi="Times New Roman" w:cs="Times New Roman"/>
          <w:shd w:val="clear" w:color="auto" w:fill="FFFFFF"/>
          <w:lang w:eastAsia="ru-RU"/>
        </w:rPr>
        <w:t>. в 1</w:t>
      </w:r>
      <w:r w:rsidR="001100D2">
        <w:rPr>
          <w:rFonts w:ascii="Times New Roman" w:eastAsia="Times New Roman" w:hAnsi="Times New Roman" w:cs="Times New Roman"/>
          <w:shd w:val="clear" w:color="auto" w:fill="FFFFFF"/>
          <w:lang w:eastAsia="ru-RU"/>
        </w:rPr>
        <w:t>1</w:t>
      </w:r>
      <w:r w:rsidRPr="0087454D">
        <w:rPr>
          <w:rFonts w:ascii="Times New Roman" w:eastAsia="Times New Roman" w:hAnsi="Times New Roman" w:cs="Times New Roman"/>
          <w:shd w:val="clear" w:color="auto" w:fill="FFFFFF"/>
          <w:lang w:eastAsia="ru-RU"/>
        </w:rPr>
        <w:t xml:space="preserve"> часов 00 минут (по московскому времени).</w:t>
      </w:r>
    </w:p>
    <w:p w:rsidR="00D44952" w:rsidRPr="003B5E81" w:rsidRDefault="00D44952" w:rsidP="00AE50BD">
      <w:pPr>
        <w:autoSpaceDE w:val="0"/>
        <w:autoSpaceDN w:val="0"/>
        <w:adjustRightInd w:val="0"/>
        <w:spacing w:after="0" w:line="240" w:lineRule="auto"/>
        <w:ind w:firstLine="567"/>
        <w:jc w:val="both"/>
        <w:rPr>
          <w:rFonts w:ascii="Times New Roman" w:eastAsia="Times New Roman" w:hAnsi="Times New Roman" w:cs="Times New Roman"/>
          <w:shd w:val="clear" w:color="auto" w:fill="FFFFFF"/>
          <w:lang w:eastAsia="ru-RU"/>
        </w:rPr>
      </w:pPr>
    </w:p>
    <w:p w:rsidR="00D44952" w:rsidRPr="003B5E81" w:rsidRDefault="00D44952" w:rsidP="00AE50B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B29FB">
        <w:rPr>
          <w:rFonts w:ascii="Times New Roman" w:eastAsia="Times New Roman" w:hAnsi="Times New Roman" w:cs="Times New Roman"/>
          <w:b/>
          <w:lang w:eastAsia="ru-RU"/>
        </w:rPr>
        <w:t xml:space="preserve">12. Срок и порядок оплаты по договору: </w:t>
      </w:r>
      <w:r w:rsidRPr="007B29FB">
        <w:rPr>
          <w:rFonts w:ascii="Times New Roman" w:eastAsia="Times New Roman" w:hAnsi="Times New Roman" w:cs="Times New Roman"/>
          <w:lang w:eastAsia="ru-RU"/>
        </w:rPr>
        <w:t>в соответствии с п.</w:t>
      </w:r>
      <w:r w:rsidR="007B29FB" w:rsidRPr="007B29FB">
        <w:rPr>
          <w:rFonts w:ascii="Times New Roman" w:eastAsia="Times New Roman" w:hAnsi="Times New Roman" w:cs="Times New Roman"/>
          <w:lang w:eastAsia="ru-RU"/>
        </w:rPr>
        <w:t xml:space="preserve"> 3</w:t>
      </w:r>
      <w:r w:rsidR="007B29FB">
        <w:rPr>
          <w:rFonts w:ascii="Times New Roman" w:eastAsia="Times New Roman" w:hAnsi="Times New Roman" w:cs="Times New Roman"/>
          <w:lang w:eastAsia="ru-RU"/>
        </w:rPr>
        <w:t>.2</w:t>
      </w:r>
      <w:r w:rsidRPr="007B29FB">
        <w:rPr>
          <w:rFonts w:ascii="Times New Roman" w:eastAsia="Times New Roman" w:hAnsi="Times New Roman" w:cs="Times New Roman"/>
          <w:lang w:eastAsia="ru-RU"/>
        </w:rPr>
        <w:t xml:space="preserve"> Проекта договора (Приложение</w:t>
      </w:r>
      <w:r w:rsidRPr="007B29FB">
        <w:rPr>
          <w:rFonts w:ascii="Times New Roman" w:eastAsia="Times New Roman" w:hAnsi="Times New Roman" w:cs="Times New Roman"/>
          <w:b/>
          <w:lang w:eastAsia="ru-RU"/>
        </w:rPr>
        <w:t xml:space="preserve"> </w:t>
      </w:r>
      <w:r w:rsidR="00DE3B87" w:rsidRPr="007B29FB">
        <w:rPr>
          <w:rFonts w:ascii="Times New Roman" w:eastAsia="Times New Roman" w:hAnsi="Times New Roman" w:cs="Times New Roman"/>
          <w:lang w:eastAsia="ru-RU"/>
        </w:rPr>
        <w:t>№3</w:t>
      </w:r>
      <w:r w:rsidRPr="007B29FB">
        <w:rPr>
          <w:rFonts w:ascii="Times New Roman" w:eastAsia="Times New Roman" w:hAnsi="Times New Roman" w:cs="Times New Roman"/>
          <w:lang w:eastAsia="ru-RU"/>
        </w:rPr>
        <w:t xml:space="preserve"> к Документации об аукционе).</w:t>
      </w:r>
    </w:p>
    <w:p w:rsidR="00D44952" w:rsidRPr="003B5E81" w:rsidRDefault="00D44952" w:rsidP="00AE50B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rsidR="00D44952" w:rsidRPr="003B5E81" w:rsidRDefault="00D44952" w:rsidP="00AE50BD">
      <w:pPr>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3B5E81">
        <w:rPr>
          <w:rFonts w:ascii="Times New Roman" w:eastAsia="Times New Roman" w:hAnsi="Times New Roman" w:cs="Times New Roman"/>
          <w:b/>
          <w:lang w:eastAsia="ru-RU"/>
        </w:rPr>
        <w:t xml:space="preserve">13. Срок, в течение которого организатор аукциона вправе отказаться от проведения аукциона: </w:t>
      </w:r>
      <w:r w:rsidRPr="003B5E81">
        <w:rPr>
          <w:rFonts w:ascii="Times New Roman" w:eastAsia="Times New Roman" w:hAnsi="Times New Roman" w:cs="Times New Roman"/>
          <w:color w:val="000000"/>
          <w:lang w:eastAsia="ru-RU"/>
        </w:rPr>
        <w:t>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rsidR="00D44952" w:rsidRPr="003B5E81" w:rsidRDefault="00D44952" w:rsidP="00AE50BD">
      <w:pPr>
        <w:autoSpaceDE w:val="0"/>
        <w:autoSpaceDN w:val="0"/>
        <w:adjustRightInd w:val="0"/>
        <w:spacing w:after="0" w:line="240" w:lineRule="auto"/>
        <w:ind w:firstLine="567"/>
        <w:jc w:val="both"/>
        <w:rPr>
          <w:rFonts w:ascii="Times New Roman" w:eastAsia="Times New Roman" w:hAnsi="Times New Roman" w:cs="Times New Roman"/>
          <w:b/>
          <w:shd w:val="clear" w:color="auto" w:fill="FFFFFF"/>
          <w:lang w:eastAsia="ru-RU"/>
        </w:rPr>
      </w:pPr>
    </w:p>
    <w:p w:rsidR="00E37642" w:rsidRDefault="00D44952"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B5E81">
        <w:rPr>
          <w:rFonts w:ascii="Times New Roman" w:eastAsia="Times New Roman" w:hAnsi="Times New Roman" w:cs="Times New Roman"/>
          <w:b/>
          <w:shd w:val="clear" w:color="auto" w:fill="FFFFFF"/>
          <w:lang w:eastAsia="ru-RU"/>
        </w:rPr>
        <w:t xml:space="preserve">14. Срок, в течение которого должен быть </w:t>
      </w:r>
      <w:r w:rsidR="00C72286">
        <w:rPr>
          <w:rFonts w:ascii="Times New Roman" w:eastAsia="Times New Roman" w:hAnsi="Times New Roman" w:cs="Times New Roman"/>
          <w:b/>
          <w:shd w:val="clear" w:color="auto" w:fill="FFFFFF"/>
          <w:lang w:eastAsia="ru-RU"/>
        </w:rPr>
        <w:t>заключен</w:t>
      </w:r>
      <w:r w:rsidRPr="003B5E81">
        <w:rPr>
          <w:rFonts w:ascii="Times New Roman" w:eastAsia="Times New Roman" w:hAnsi="Times New Roman" w:cs="Times New Roman"/>
          <w:b/>
          <w:shd w:val="clear" w:color="auto" w:fill="FFFFFF"/>
          <w:lang w:eastAsia="ru-RU"/>
        </w:rPr>
        <w:t xml:space="preserve"> договор: </w:t>
      </w:r>
      <w:r w:rsidRPr="003B5E81">
        <w:rPr>
          <w:rFonts w:ascii="Times New Roman" w:eastAsia="Times New Roman" w:hAnsi="Times New Roman" w:cs="Times New Roman"/>
          <w:lang w:eastAsia="ru-RU"/>
        </w:rPr>
        <w:t>не менее 10 (десяти) дней и не более 20 (двадцати) дней со дня размещения на официальном сайте торгов протокола подведения итогов аукциона либо протокола о признании аукциона несостоявшимся.</w:t>
      </w:r>
    </w:p>
    <w:p w:rsidR="00FC1961" w:rsidRPr="003B5E81" w:rsidRDefault="00FC1961"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p>
    <w:p w:rsidR="00E37642" w:rsidRPr="003B5E81" w:rsidRDefault="00E37642" w:rsidP="0017510C">
      <w:pPr>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3B5E81">
        <w:rPr>
          <w:rFonts w:ascii="Times New Roman" w:eastAsia="Times New Roman" w:hAnsi="Times New Roman" w:cs="Times New Roman"/>
          <w:b/>
          <w:lang w:eastAsia="ru-RU"/>
        </w:rPr>
        <w:t>15. Требования к содержанию, составу и форме заявки на участие в аукционе</w:t>
      </w:r>
      <w:r w:rsidR="009109E1" w:rsidRPr="003B5E81">
        <w:rPr>
          <w:rFonts w:ascii="Times New Roman" w:eastAsia="Times New Roman" w:hAnsi="Times New Roman" w:cs="Times New Roman"/>
          <w:b/>
          <w:lang w:eastAsia="ru-RU"/>
        </w:rPr>
        <w:t>, а также инструкция по ее заполнению</w:t>
      </w:r>
      <w:r w:rsidRPr="003B5E81">
        <w:rPr>
          <w:rFonts w:ascii="Times New Roman" w:eastAsia="Times New Roman" w:hAnsi="Times New Roman" w:cs="Times New Roman"/>
          <w:b/>
          <w:lang w:eastAsia="ru-RU"/>
        </w:rPr>
        <w:t>:</w:t>
      </w:r>
    </w:p>
    <w:p w:rsidR="00E37642" w:rsidRPr="003B5E81" w:rsidRDefault="00E37642"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B5E81">
        <w:rPr>
          <w:rFonts w:ascii="Times New Roman" w:eastAsia="Times New Roman" w:hAnsi="Times New Roman" w:cs="Times New Roman"/>
          <w:lang w:eastAsia="ru-RU"/>
        </w:rPr>
        <w:t xml:space="preserve">Заявка на участие в аукционе подается в срок и по форме, которые установлены настоящей </w:t>
      </w:r>
      <w:r w:rsidR="00D44952" w:rsidRPr="003B5E81">
        <w:rPr>
          <w:rFonts w:ascii="Times New Roman" w:eastAsia="Times New Roman" w:hAnsi="Times New Roman" w:cs="Times New Roman"/>
          <w:lang w:eastAsia="ru-RU"/>
        </w:rPr>
        <w:t xml:space="preserve">Документацией </w:t>
      </w:r>
      <w:r w:rsidRPr="003B5E81">
        <w:rPr>
          <w:rFonts w:ascii="Times New Roman" w:eastAsia="Times New Roman" w:hAnsi="Times New Roman" w:cs="Times New Roman"/>
          <w:lang w:eastAsia="ru-RU"/>
        </w:rPr>
        <w:t>об аукционе.</w:t>
      </w:r>
    </w:p>
    <w:p w:rsidR="00E37642" w:rsidRPr="003B5E81" w:rsidRDefault="00E37642"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0" w:name="P302"/>
      <w:bookmarkEnd w:id="0"/>
      <w:r w:rsidRPr="003B5E81">
        <w:rPr>
          <w:rFonts w:ascii="Times New Roman" w:eastAsia="Times New Roman" w:hAnsi="Times New Roman" w:cs="Times New Roman"/>
          <w:lang w:eastAsia="ru-RU"/>
        </w:rPr>
        <w:lastRenderedPageBreak/>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7B1F72" w:rsidRPr="003B5E81" w:rsidRDefault="00E37642"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B5E81">
        <w:rPr>
          <w:rFonts w:ascii="Times New Roman" w:eastAsia="Times New Roman" w:hAnsi="Times New Roman" w:cs="Times New Roman"/>
          <w:lang w:eastAsia="ru-RU"/>
        </w:rPr>
        <w:t>Заявка на участие в аукционе должна содержать документы и сведения</w:t>
      </w:r>
      <w:r w:rsidR="00C900B0" w:rsidRPr="003B5E81">
        <w:rPr>
          <w:rFonts w:ascii="Times New Roman" w:eastAsia="Times New Roman" w:hAnsi="Times New Roman" w:cs="Times New Roman"/>
          <w:lang w:eastAsia="ru-RU"/>
        </w:rPr>
        <w:t xml:space="preserve">, установленные пунктом 6 настоящей Документации об аукционе. </w:t>
      </w:r>
    </w:p>
    <w:p w:rsidR="00E37642" w:rsidRPr="003B5E81" w:rsidRDefault="00DE3B87"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B5E81">
        <w:rPr>
          <w:rFonts w:ascii="Times New Roman" w:eastAsia="Times New Roman" w:hAnsi="Times New Roman" w:cs="Times New Roman"/>
          <w:lang w:eastAsia="ru-RU"/>
        </w:rPr>
        <w:t>Форма заявки и и</w:t>
      </w:r>
      <w:r w:rsidR="007B1F72" w:rsidRPr="003B5E81">
        <w:rPr>
          <w:rFonts w:ascii="Times New Roman" w:eastAsia="Times New Roman" w:hAnsi="Times New Roman" w:cs="Times New Roman"/>
          <w:lang w:eastAsia="ru-RU"/>
        </w:rPr>
        <w:t>нструкция по заполнению заявки приведен</w:t>
      </w:r>
      <w:r w:rsidRPr="003B5E81">
        <w:rPr>
          <w:rFonts w:ascii="Times New Roman" w:eastAsia="Times New Roman" w:hAnsi="Times New Roman" w:cs="Times New Roman"/>
          <w:lang w:eastAsia="ru-RU"/>
        </w:rPr>
        <w:t>ы</w:t>
      </w:r>
      <w:r w:rsidR="007B1F72" w:rsidRPr="003B5E81">
        <w:rPr>
          <w:rFonts w:ascii="Times New Roman" w:eastAsia="Times New Roman" w:hAnsi="Times New Roman" w:cs="Times New Roman"/>
          <w:lang w:eastAsia="ru-RU"/>
        </w:rPr>
        <w:t xml:space="preserve"> в Приложении №</w:t>
      </w:r>
      <w:r w:rsidRPr="003B5E81">
        <w:rPr>
          <w:rFonts w:ascii="Times New Roman" w:eastAsia="Times New Roman" w:hAnsi="Times New Roman" w:cs="Times New Roman"/>
          <w:lang w:eastAsia="ru-RU"/>
        </w:rPr>
        <w:t>1</w:t>
      </w:r>
      <w:r w:rsidRPr="003B5E81">
        <w:t xml:space="preserve"> </w:t>
      </w:r>
      <w:r w:rsidRPr="003B5E81">
        <w:rPr>
          <w:rFonts w:ascii="Times New Roman" w:eastAsia="Times New Roman" w:hAnsi="Times New Roman" w:cs="Times New Roman"/>
          <w:lang w:eastAsia="ru-RU"/>
        </w:rPr>
        <w:t xml:space="preserve">к Документации об аукционе. </w:t>
      </w:r>
      <w:r w:rsidR="007B1F72" w:rsidRPr="003B5E81">
        <w:rPr>
          <w:rFonts w:ascii="Times New Roman" w:eastAsia="Times New Roman" w:hAnsi="Times New Roman" w:cs="Times New Roman"/>
          <w:lang w:eastAsia="ru-RU"/>
        </w:rPr>
        <w:t xml:space="preserve"> </w:t>
      </w:r>
    </w:p>
    <w:p w:rsidR="00E37642" w:rsidRPr="003B5E81" w:rsidRDefault="00E37642" w:rsidP="0017510C">
      <w:pPr>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1" w:name="P304"/>
      <w:bookmarkStart w:id="2" w:name="P307"/>
      <w:bookmarkStart w:id="3" w:name="P311"/>
      <w:bookmarkStart w:id="4" w:name="P314"/>
      <w:bookmarkEnd w:id="1"/>
      <w:bookmarkEnd w:id="2"/>
      <w:bookmarkEnd w:id="3"/>
      <w:bookmarkEnd w:id="4"/>
    </w:p>
    <w:p w:rsidR="00E37642" w:rsidRDefault="00E37642" w:rsidP="00D82D63">
      <w:pPr>
        <w:autoSpaceDE w:val="0"/>
        <w:autoSpaceDN w:val="0"/>
        <w:adjustRightInd w:val="0"/>
        <w:spacing w:after="0" w:line="240" w:lineRule="auto"/>
        <w:ind w:firstLine="567"/>
        <w:jc w:val="both"/>
        <w:rPr>
          <w:rFonts w:ascii="Times New Roman" w:hAnsi="Times New Roman" w:cs="Times New Roman"/>
        </w:rPr>
      </w:pPr>
      <w:r w:rsidRPr="003B5E81">
        <w:rPr>
          <w:rFonts w:ascii="Times New Roman" w:eastAsia="Times New Roman" w:hAnsi="Times New Roman" w:cs="Times New Roman"/>
          <w:b/>
          <w:lang w:eastAsia="ru-RU"/>
        </w:rPr>
        <w:t xml:space="preserve">16. 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 </w:t>
      </w:r>
      <w:r w:rsidR="007948E8" w:rsidRPr="004115B5">
        <w:rPr>
          <w:rFonts w:ascii="Times New Roman" w:eastAsia="Times New Roman" w:hAnsi="Times New Roman" w:cs="Times New Roman"/>
          <w:lang w:eastAsia="ru-RU"/>
        </w:rPr>
        <w:t>З</w:t>
      </w:r>
      <w:r w:rsidR="007948E8" w:rsidRPr="003B5E81">
        <w:rPr>
          <w:rFonts w:ascii="Times New Roman" w:hAnsi="Times New Roman" w:cs="Times New Roman"/>
        </w:rPr>
        <w:t xml:space="preserve">аключаемый </w:t>
      </w:r>
      <w:r w:rsidRPr="003B5E81">
        <w:rPr>
          <w:rFonts w:ascii="Times New Roman" w:hAnsi="Times New Roman" w:cs="Times New Roman"/>
        </w:rPr>
        <w:t>договор аренды может быть изменен в одностороннем порядке в части увеличения размера арендной платы в случаях и порядке, установленных действующим законодательством. Цена заключенного договора не может быть пересмотрена сторонами в сторону уменьшения.</w:t>
      </w:r>
    </w:p>
    <w:p w:rsidR="00D6523A" w:rsidRPr="00D6523A" w:rsidRDefault="00D6523A" w:rsidP="00D6523A">
      <w:pPr>
        <w:spacing w:after="0" w:line="240" w:lineRule="auto"/>
        <w:ind w:firstLine="709"/>
        <w:jc w:val="both"/>
        <w:rPr>
          <w:rFonts w:ascii="Times New Roman" w:eastAsia="Times New Roman" w:hAnsi="Times New Roman" w:cs="Times New Roman"/>
          <w:bCs/>
          <w:sz w:val="23"/>
          <w:szCs w:val="23"/>
          <w:lang w:eastAsia="ru-RU"/>
        </w:rPr>
      </w:pPr>
      <w:r w:rsidRPr="00D6523A">
        <w:rPr>
          <w:rFonts w:ascii="Times New Roman" w:eastAsia="Times New Roman" w:hAnsi="Times New Roman" w:cs="Times New Roman"/>
          <w:bCs/>
          <w:sz w:val="23"/>
          <w:szCs w:val="23"/>
          <w:lang w:eastAsia="ru-RU"/>
        </w:rPr>
        <w:t>В связи с применением АУ «Технопарк - Мордовия» упрощенной системы налогообложения, с учетом изменений, внесенных в Налоговый кодекс Российской Федерации Федеральным законом от 12 июля 2024 г. №176-ФЗ, на основании пп.1 п.8 ст.164 Налогового кодекса Российской Федерации НДС состав</w:t>
      </w:r>
      <w:r w:rsidR="004115B5">
        <w:rPr>
          <w:rFonts w:ascii="Times New Roman" w:eastAsia="Times New Roman" w:hAnsi="Times New Roman" w:cs="Times New Roman"/>
          <w:bCs/>
          <w:sz w:val="23"/>
          <w:szCs w:val="23"/>
          <w:lang w:eastAsia="ru-RU"/>
        </w:rPr>
        <w:t>ляет</w:t>
      </w:r>
      <w:r w:rsidRPr="00D6523A">
        <w:rPr>
          <w:rFonts w:ascii="Times New Roman" w:eastAsia="Times New Roman" w:hAnsi="Times New Roman" w:cs="Times New Roman"/>
          <w:bCs/>
          <w:sz w:val="23"/>
          <w:szCs w:val="23"/>
          <w:lang w:eastAsia="ru-RU"/>
        </w:rPr>
        <w:t xml:space="preserve"> 5% и начисл</w:t>
      </w:r>
      <w:r w:rsidR="004115B5">
        <w:rPr>
          <w:rFonts w:ascii="Times New Roman" w:eastAsia="Times New Roman" w:hAnsi="Times New Roman" w:cs="Times New Roman"/>
          <w:bCs/>
          <w:sz w:val="23"/>
          <w:szCs w:val="23"/>
          <w:lang w:eastAsia="ru-RU"/>
        </w:rPr>
        <w:t>яется</w:t>
      </w:r>
      <w:bookmarkStart w:id="5" w:name="_GoBack"/>
      <w:bookmarkEnd w:id="5"/>
      <w:r w:rsidRPr="00D6523A">
        <w:rPr>
          <w:rFonts w:ascii="Times New Roman" w:eastAsia="Times New Roman" w:hAnsi="Times New Roman" w:cs="Times New Roman"/>
          <w:bCs/>
          <w:sz w:val="23"/>
          <w:szCs w:val="23"/>
          <w:lang w:eastAsia="ru-RU"/>
        </w:rPr>
        <w:t xml:space="preserve"> дополнительно к стоимости арендной платы. </w:t>
      </w:r>
    </w:p>
    <w:p w:rsidR="00C900B0" w:rsidRPr="003B5E81" w:rsidRDefault="00C900B0" w:rsidP="00D82D63">
      <w:pPr>
        <w:autoSpaceDE w:val="0"/>
        <w:autoSpaceDN w:val="0"/>
        <w:adjustRightInd w:val="0"/>
        <w:spacing w:after="0" w:line="240" w:lineRule="auto"/>
        <w:ind w:firstLine="567"/>
        <w:jc w:val="both"/>
        <w:rPr>
          <w:rFonts w:ascii="Times New Roman" w:hAnsi="Times New Roman" w:cs="Times New Roman"/>
        </w:rPr>
      </w:pPr>
    </w:p>
    <w:p w:rsidR="00E37642" w:rsidRPr="003B5E81" w:rsidRDefault="00E37642" w:rsidP="00D82D63">
      <w:pPr>
        <w:autoSpaceDE w:val="0"/>
        <w:autoSpaceDN w:val="0"/>
        <w:adjustRightInd w:val="0"/>
        <w:spacing w:after="0" w:line="240" w:lineRule="auto"/>
        <w:ind w:firstLine="567"/>
        <w:jc w:val="both"/>
        <w:rPr>
          <w:rFonts w:ascii="Times New Roman" w:hAnsi="Times New Roman" w:cs="Times New Roman"/>
          <w:b/>
        </w:rPr>
      </w:pPr>
      <w:r w:rsidRPr="003B5E81">
        <w:rPr>
          <w:rFonts w:ascii="Times New Roman" w:hAnsi="Times New Roman" w:cs="Times New Roman"/>
          <w:b/>
        </w:rPr>
        <w:t xml:space="preserve">17. </w:t>
      </w:r>
      <w:r w:rsidR="00D125AC" w:rsidRPr="003B5E81">
        <w:rPr>
          <w:rFonts w:ascii="Times New Roman" w:hAnsi="Times New Roman" w:cs="Times New Roman"/>
          <w:b/>
        </w:rPr>
        <w:t>Требования к участникам аукциона:</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17.1. Участником аукциона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 xml:space="preserve">17.2. Участники аукционов должны соответствовать требованиям, установленным законодательством Российской Федерации к таким участникам. </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 xml:space="preserve">17.3. Организатор аукциона, аукционная комиссия вправе запрашивать информацию и документы в целях проверки соответствия участника аукциона установленным требованиям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аукционе. </w:t>
      </w:r>
    </w:p>
    <w:p w:rsidR="00C17E7A"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17.4.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p w:rsidR="00C72286" w:rsidRPr="003B5E81" w:rsidRDefault="00C72286" w:rsidP="00D82D63">
      <w:pPr>
        <w:spacing w:after="0" w:line="240" w:lineRule="auto"/>
        <w:ind w:firstLine="567"/>
        <w:jc w:val="both"/>
        <w:rPr>
          <w:rFonts w:ascii="Times New Roman" w:hAnsi="Times New Roman" w:cs="Times New Roman"/>
        </w:rPr>
      </w:pPr>
      <w:r w:rsidRPr="00C72286">
        <w:rPr>
          <w:rFonts w:ascii="Times New Roman" w:hAnsi="Times New Roman" w:cs="Times New Roman"/>
        </w:rPr>
        <w:t>Участие в аукционе вправе принимать заявители, зарегистрированные на электронной площадке, на которой проводится аукцион.</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17.5. Аукционная комиссия принимает решение об отклонении заявки на участие в аукционе в случаях:</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1) непредставления документов и (или) сведений, определенных пунктом 6 настоящей Документации об аукционе, либо наличия в таких документах и (или) сведениях недостоверной информации;</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2) несоответствия требованиям, установленным законодательством Российской Федерации;</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3) невнесения задатка;</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rsidR="00C17E7A" w:rsidRPr="003B5E81" w:rsidRDefault="00C17E7A" w:rsidP="00D82D63">
      <w:pPr>
        <w:spacing w:after="0" w:line="240" w:lineRule="auto"/>
        <w:ind w:firstLine="567"/>
        <w:jc w:val="both"/>
        <w:rPr>
          <w:rFonts w:ascii="Times New Roman" w:hAnsi="Times New Roman" w:cs="Times New Roman"/>
        </w:rPr>
      </w:pPr>
      <w:r w:rsidRPr="003B5E81">
        <w:rPr>
          <w:rFonts w:ascii="Times New Roman" w:hAnsi="Times New Roman" w:cs="Times New Roman"/>
        </w:rPr>
        <w:t>17.6. В случае установления факта недостоверности сведений, содержащихся в документах, представленных заявителем или участником аукциона, аукционная комиссия обязаны отстранить такого заявителя или участника аукциона от участия в аукционе на любом этапе его проведения.</w:t>
      </w:r>
    </w:p>
    <w:p w:rsidR="005164C0" w:rsidRPr="003B5E81" w:rsidRDefault="005164C0" w:rsidP="00D82D63">
      <w:pPr>
        <w:autoSpaceDE w:val="0"/>
        <w:autoSpaceDN w:val="0"/>
        <w:adjustRightInd w:val="0"/>
        <w:spacing w:after="0" w:line="240" w:lineRule="auto"/>
        <w:ind w:firstLine="567"/>
        <w:jc w:val="both"/>
        <w:rPr>
          <w:rFonts w:ascii="Times New Roman" w:hAnsi="Times New Roman" w:cs="Times New Roman"/>
        </w:rPr>
      </w:pPr>
    </w:p>
    <w:p w:rsidR="005164C0" w:rsidRPr="003B5E81" w:rsidRDefault="005164C0" w:rsidP="00D82D63">
      <w:pPr>
        <w:autoSpaceDE w:val="0"/>
        <w:autoSpaceDN w:val="0"/>
        <w:adjustRightInd w:val="0"/>
        <w:spacing w:after="0" w:line="240" w:lineRule="auto"/>
        <w:ind w:firstLine="567"/>
        <w:jc w:val="both"/>
        <w:rPr>
          <w:rFonts w:ascii="Times New Roman" w:hAnsi="Times New Roman" w:cs="Times New Roman"/>
        </w:rPr>
      </w:pPr>
      <w:r w:rsidRPr="003B5E81">
        <w:rPr>
          <w:rFonts w:ascii="Times New Roman" w:hAnsi="Times New Roman" w:cs="Times New Roman"/>
          <w:b/>
        </w:rPr>
        <w:t>18. Порядок и срок отзыва заявок на участие в аукционе:</w:t>
      </w:r>
      <w:r w:rsidRPr="00D82D63">
        <w:rPr>
          <w:rFonts w:ascii="Times New Roman" w:eastAsiaTheme="minorEastAsia" w:hAnsi="Times New Roman" w:cs="Times New Roman"/>
        </w:rPr>
        <w:t xml:space="preserve"> </w:t>
      </w:r>
      <w:r w:rsidRPr="003B5E81">
        <w:rPr>
          <w:rFonts w:ascii="Times New Roman" w:hAnsi="Times New Roman" w:cs="Times New Roman"/>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9109E1" w:rsidRPr="003B5E81" w:rsidRDefault="009109E1" w:rsidP="00D82D63">
      <w:pPr>
        <w:autoSpaceDE w:val="0"/>
        <w:autoSpaceDN w:val="0"/>
        <w:adjustRightInd w:val="0"/>
        <w:spacing w:after="0" w:line="240" w:lineRule="auto"/>
        <w:ind w:firstLine="567"/>
        <w:jc w:val="both"/>
        <w:rPr>
          <w:rFonts w:ascii="Times New Roman" w:hAnsi="Times New Roman" w:cs="Times New Roman"/>
        </w:rPr>
      </w:pPr>
    </w:p>
    <w:p w:rsidR="003F76E9" w:rsidRPr="003B5E81" w:rsidRDefault="003F76E9" w:rsidP="00D82D63">
      <w:pPr>
        <w:pStyle w:val="ConsPlusNormal"/>
        <w:ind w:firstLine="567"/>
        <w:jc w:val="both"/>
        <w:rPr>
          <w:rFonts w:ascii="Times New Roman" w:hAnsi="Times New Roman" w:cs="Times New Roman"/>
        </w:rPr>
      </w:pPr>
      <w:r w:rsidRPr="003B5E81">
        <w:rPr>
          <w:rFonts w:ascii="Times New Roman" w:hAnsi="Times New Roman" w:cs="Times New Roman"/>
          <w:b/>
        </w:rPr>
        <w:t>19</w:t>
      </w:r>
      <w:r w:rsidRPr="003B5E81">
        <w:rPr>
          <w:rFonts w:ascii="Times New Roman" w:hAnsi="Times New Roman" w:cs="Times New Roman"/>
        </w:rPr>
        <w:t xml:space="preserve">. </w:t>
      </w:r>
      <w:r w:rsidRPr="003B5E81">
        <w:rPr>
          <w:rFonts w:ascii="Times New Roman" w:hAnsi="Times New Roman" w:cs="Times New Roman"/>
          <w:b/>
        </w:rPr>
        <w:t>Формы, порядок, даты начала и окончания предоставления участникам аукциона разъяснений положений документации об аукционе</w:t>
      </w:r>
      <w:r w:rsidRPr="003B5E81">
        <w:rPr>
          <w:rFonts w:ascii="Times New Roman" w:hAnsi="Times New Roman" w:cs="Times New Roman"/>
        </w:rPr>
        <w:t xml:space="preserve">: </w:t>
      </w:r>
      <w:r w:rsidR="00611246" w:rsidRPr="003B5E81">
        <w:rPr>
          <w:rFonts w:ascii="Times New Roman" w:hAnsi="Times New Roman" w:cs="Times New Roman"/>
        </w:rPr>
        <w:t xml:space="preserve">Любое </w:t>
      </w:r>
      <w:r w:rsidRPr="003B5E81">
        <w:rPr>
          <w:rFonts w:ascii="Times New Roman" w:hAnsi="Times New Roman" w:cs="Times New Roman"/>
        </w:rPr>
        <w:t xml:space="preserve">заинтересованное лицо вправе направить на </w:t>
      </w:r>
      <w:r w:rsidRPr="003B5E81">
        <w:rPr>
          <w:rFonts w:ascii="Times New Roman" w:hAnsi="Times New Roman" w:cs="Times New Roman"/>
        </w:rPr>
        <w:lastRenderedPageBreak/>
        <w:t xml:space="preserve">адрес электронной площадки с использованием программно-аппаратных средств электронной площадки не более чем три запроса о разъяснении положений </w:t>
      </w:r>
      <w:r w:rsidR="00611246" w:rsidRPr="003B5E81">
        <w:rPr>
          <w:rFonts w:ascii="Times New Roman" w:hAnsi="Times New Roman" w:cs="Times New Roman"/>
        </w:rPr>
        <w:t>д</w:t>
      </w:r>
      <w:r w:rsidRPr="003B5E81">
        <w:rPr>
          <w:rFonts w:ascii="Times New Roman" w:hAnsi="Times New Roman" w:cs="Times New Roman"/>
        </w:rPr>
        <w:t>окументации</w:t>
      </w:r>
      <w:r w:rsidR="00611246" w:rsidRPr="003B5E81">
        <w:rPr>
          <w:rFonts w:ascii="Times New Roman" w:hAnsi="Times New Roman" w:cs="Times New Roman"/>
        </w:rPr>
        <w:t xml:space="preserve"> об аукционе</w:t>
      </w:r>
      <w:r w:rsidRPr="003B5E81">
        <w:rPr>
          <w:rFonts w:ascii="Times New Roman" w:hAnsi="Times New Roman" w:cs="Times New Roman"/>
        </w:rPr>
        <w:t xml:space="preserve">.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sidR="00611246" w:rsidRPr="003B5E81">
        <w:rPr>
          <w:rFonts w:ascii="Times New Roman" w:hAnsi="Times New Roman" w:cs="Times New Roman"/>
        </w:rPr>
        <w:t>аукциона</w:t>
      </w:r>
      <w:r w:rsidRPr="003B5E81">
        <w:rPr>
          <w:rFonts w:ascii="Times New Roman" w:hAnsi="Times New Roman" w:cs="Times New Roman"/>
        </w:rPr>
        <w:t xml:space="preserve">.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611246" w:rsidRPr="003B5E81">
        <w:rPr>
          <w:rFonts w:ascii="Times New Roman" w:hAnsi="Times New Roman" w:cs="Times New Roman"/>
        </w:rPr>
        <w:t>аукционе</w:t>
      </w:r>
      <w:r w:rsidRPr="003B5E81">
        <w:rPr>
          <w:rFonts w:ascii="Times New Roman" w:hAnsi="Times New Roman" w:cs="Times New Roman"/>
        </w:rPr>
        <w:t xml:space="preserve">, организатор </w:t>
      </w:r>
      <w:r w:rsidR="00611246" w:rsidRPr="003B5E81">
        <w:rPr>
          <w:rFonts w:ascii="Times New Roman" w:hAnsi="Times New Roman" w:cs="Times New Roman"/>
        </w:rPr>
        <w:t xml:space="preserve">аукциона </w:t>
      </w:r>
      <w:r w:rsidRPr="003B5E81">
        <w:rPr>
          <w:rFonts w:ascii="Times New Roman" w:hAnsi="Times New Roman" w:cs="Times New Roman"/>
        </w:rPr>
        <w:t xml:space="preserve">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611246" w:rsidRPr="003B5E81">
        <w:rPr>
          <w:rFonts w:ascii="Times New Roman" w:hAnsi="Times New Roman" w:cs="Times New Roman"/>
        </w:rPr>
        <w:t>аукциона</w:t>
      </w:r>
      <w:r w:rsidRPr="003B5E81">
        <w:rPr>
          <w:rFonts w:ascii="Times New Roman" w:hAnsi="Times New Roman" w:cs="Times New Roman"/>
        </w:rPr>
        <w:t xml:space="preserve">,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w:t>
      </w:r>
      <w:r w:rsidR="00611246" w:rsidRPr="003B5E81">
        <w:rPr>
          <w:rFonts w:ascii="Times New Roman" w:hAnsi="Times New Roman" w:cs="Times New Roman"/>
        </w:rPr>
        <w:t>д</w:t>
      </w:r>
      <w:r w:rsidRPr="003B5E81">
        <w:rPr>
          <w:rFonts w:ascii="Times New Roman" w:hAnsi="Times New Roman" w:cs="Times New Roman"/>
        </w:rPr>
        <w:t xml:space="preserve">окументации </w:t>
      </w:r>
      <w:r w:rsidR="00611246" w:rsidRPr="003B5E81">
        <w:rPr>
          <w:rFonts w:ascii="Times New Roman" w:hAnsi="Times New Roman" w:cs="Times New Roman"/>
        </w:rPr>
        <w:t xml:space="preserve">об аукционе </w:t>
      </w:r>
      <w:r w:rsidRPr="003B5E81">
        <w:rPr>
          <w:rFonts w:ascii="Times New Roman" w:hAnsi="Times New Roman" w:cs="Times New Roman"/>
        </w:rPr>
        <w:t xml:space="preserve">на официальном сайте оператор электронной площадки размещает указанное разъяснение на электронной площадке. Разъяснение положений документации </w:t>
      </w:r>
      <w:r w:rsidR="00611246" w:rsidRPr="003B5E81">
        <w:rPr>
          <w:rFonts w:ascii="Times New Roman" w:hAnsi="Times New Roman" w:cs="Times New Roman"/>
        </w:rPr>
        <w:t xml:space="preserve">об аукционе </w:t>
      </w:r>
      <w:r w:rsidRPr="003B5E81">
        <w:rPr>
          <w:rFonts w:ascii="Times New Roman" w:hAnsi="Times New Roman" w:cs="Times New Roman"/>
        </w:rPr>
        <w:t>не должно изменять ее суть.</w:t>
      </w:r>
    </w:p>
    <w:p w:rsidR="003F76E9" w:rsidRPr="003B5E81" w:rsidRDefault="003F76E9" w:rsidP="00D82D63">
      <w:pPr>
        <w:pStyle w:val="ConsPlusNormal"/>
        <w:ind w:firstLine="567"/>
        <w:jc w:val="both"/>
        <w:rPr>
          <w:rFonts w:ascii="Times New Roman" w:hAnsi="Times New Roman" w:cs="Times New Roman"/>
        </w:rPr>
      </w:pPr>
    </w:p>
    <w:p w:rsidR="003F76E9" w:rsidRPr="003B5E81" w:rsidRDefault="003F76E9" w:rsidP="00D82D63">
      <w:pPr>
        <w:pStyle w:val="ConsPlusNormal"/>
        <w:ind w:firstLine="567"/>
        <w:jc w:val="both"/>
        <w:rPr>
          <w:rFonts w:ascii="Times New Roman" w:hAnsi="Times New Roman" w:cs="Times New Roman"/>
        </w:rPr>
      </w:pPr>
      <w:r w:rsidRPr="003B5E81">
        <w:rPr>
          <w:rFonts w:ascii="Times New Roman" w:hAnsi="Times New Roman" w:cs="Times New Roman"/>
          <w:b/>
        </w:rPr>
        <w:t>20. Размер обеспечения исполнения договора, ср</w:t>
      </w:r>
      <w:r w:rsidR="00AA7ED2" w:rsidRPr="003B5E81">
        <w:rPr>
          <w:rFonts w:ascii="Times New Roman" w:hAnsi="Times New Roman" w:cs="Times New Roman"/>
          <w:b/>
        </w:rPr>
        <w:t>ок и порядок его предоставления</w:t>
      </w:r>
      <w:r w:rsidR="00AA7ED2" w:rsidRPr="003B5E81">
        <w:rPr>
          <w:rFonts w:ascii="Times New Roman" w:hAnsi="Times New Roman" w:cs="Times New Roman"/>
        </w:rPr>
        <w:t>: не предусмотрено</w:t>
      </w:r>
      <w:r w:rsidRPr="003B5E81">
        <w:rPr>
          <w:rFonts w:ascii="Times New Roman" w:hAnsi="Times New Roman" w:cs="Times New Roman"/>
        </w:rPr>
        <w:t>.</w:t>
      </w:r>
    </w:p>
    <w:p w:rsidR="003F76E9" w:rsidRPr="003B5E81" w:rsidRDefault="003F76E9" w:rsidP="00D82D63">
      <w:pPr>
        <w:pStyle w:val="ConsPlusNormal"/>
        <w:ind w:firstLine="567"/>
        <w:jc w:val="both"/>
        <w:rPr>
          <w:rFonts w:ascii="Times New Roman" w:hAnsi="Times New Roman" w:cs="Times New Roman"/>
        </w:rPr>
      </w:pPr>
    </w:p>
    <w:p w:rsidR="003F76E9" w:rsidRPr="00AE50BD" w:rsidRDefault="003F76E9" w:rsidP="00E47835">
      <w:pPr>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3B5E81">
        <w:rPr>
          <w:rFonts w:ascii="Times New Roman" w:hAnsi="Times New Roman" w:cs="Times New Roman"/>
          <w:b/>
        </w:rPr>
        <w:t xml:space="preserve">21. </w:t>
      </w:r>
      <w:r w:rsidRPr="00AE50BD">
        <w:rPr>
          <w:rFonts w:ascii="Times New Roman" w:eastAsia="Times New Roman" w:hAnsi="Times New Roman" w:cs="Times New Roman"/>
          <w:b/>
          <w:lang w:eastAsia="ru-RU"/>
        </w:rPr>
        <w:t>Дата, время, график проведения осмотра имущества, права на которое передаются по договору:</w:t>
      </w:r>
      <w:r w:rsidR="00611246" w:rsidRPr="003B5E81">
        <w:rPr>
          <w:rFonts w:ascii="Times New Roman" w:eastAsia="Times New Roman" w:hAnsi="Times New Roman" w:cs="Times New Roman"/>
          <w:b/>
          <w:lang w:eastAsia="ru-RU"/>
        </w:rPr>
        <w:t xml:space="preserve"> </w:t>
      </w:r>
      <w:r w:rsidR="00611246" w:rsidRPr="00E47835">
        <w:rPr>
          <w:rFonts w:ascii="Times New Roman" w:eastAsia="Times New Roman" w:hAnsi="Times New Roman" w:cs="Times New Roman"/>
          <w:lang w:eastAsia="ru-RU"/>
        </w:rPr>
        <w:t>Таблица 4.</w:t>
      </w:r>
    </w:p>
    <w:p w:rsidR="003F76E9" w:rsidRPr="00AE50BD" w:rsidRDefault="00611246" w:rsidP="00E47835">
      <w:pPr>
        <w:autoSpaceDE w:val="0"/>
        <w:autoSpaceDN w:val="0"/>
        <w:adjustRightInd w:val="0"/>
        <w:spacing w:after="0" w:line="240" w:lineRule="auto"/>
        <w:ind w:firstLine="567"/>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Таблица 4</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262"/>
        <w:gridCol w:w="4666"/>
      </w:tblGrid>
      <w:tr w:rsidR="003F76E9" w:rsidRPr="007A6499" w:rsidTr="00EF3B80">
        <w:tc>
          <w:tcPr>
            <w:tcW w:w="3420" w:type="dxa"/>
            <w:vAlign w:val="center"/>
          </w:tcPr>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A6499">
              <w:rPr>
                <w:rFonts w:ascii="Times New Roman" w:eastAsia="Times New Roman" w:hAnsi="Times New Roman" w:cs="Times New Roman"/>
                <w:b/>
                <w:lang w:eastAsia="ru-RU"/>
              </w:rPr>
              <w:t>Даты осмотра помещений</w:t>
            </w:r>
          </w:p>
        </w:tc>
        <w:tc>
          <w:tcPr>
            <w:tcW w:w="2262" w:type="dxa"/>
            <w:vAlign w:val="center"/>
          </w:tcPr>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A6499">
              <w:rPr>
                <w:rFonts w:ascii="Times New Roman" w:eastAsia="Times New Roman" w:hAnsi="Times New Roman" w:cs="Times New Roman"/>
                <w:b/>
                <w:lang w:eastAsia="ru-RU"/>
              </w:rPr>
              <w:t>Время</w:t>
            </w:r>
          </w:p>
        </w:tc>
        <w:tc>
          <w:tcPr>
            <w:tcW w:w="4666" w:type="dxa"/>
            <w:vAlign w:val="center"/>
          </w:tcPr>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A6499">
              <w:rPr>
                <w:rFonts w:ascii="Times New Roman" w:eastAsia="Times New Roman" w:hAnsi="Times New Roman" w:cs="Times New Roman"/>
                <w:b/>
                <w:lang w:eastAsia="ru-RU"/>
              </w:rPr>
              <w:t xml:space="preserve">Адрес </w:t>
            </w:r>
          </w:p>
        </w:tc>
      </w:tr>
      <w:tr w:rsidR="003F76E9" w:rsidRPr="007A6499" w:rsidTr="00EF3B80">
        <w:tc>
          <w:tcPr>
            <w:tcW w:w="3420" w:type="dxa"/>
            <w:vAlign w:val="center"/>
          </w:tcPr>
          <w:p w:rsidR="003F76E9" w:rsidRPr="0087454D" w:rsidRDefault="003F76E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7454D">
              <w:rPr>
                <w:rFonts w:ascii="Times New Roman" w:eastAsia="Times New Roman" w:hAnsi="Times New Roman" w:cs="Times New Roman"/>
                <w:lang w:eastAsia="ru-RU"/>
              </w:rPr>
              <w:t>каждые вторник и четверг</w:t>
            </w:r>
          </w:p>
          <w:p w:rsidR="003F76E9" w:rsidRPr="00B3336B" w:rsidRDefault="003F76E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3336B">
              <w:rPr>
                <w:rFonts w:ascii="Times New Roman" w:eastAsia="Times New Roman" w:hAnsi="Times New Roman" w:cs="Times New Roman"/>
                <w:lang w:eastAsia="ru-RU"/>
              </w:rPr>
              <w:t xml:space="preserve">с </w:t>
            </w:r>
            <w:r w:rsidR="002E173C">
              <w:rPr>
                <w:rFonts w:ascii="Times New Roman" w:eastAsia="Times New Roman" w:hAnsi="Times New Roman" w:cs="Times New Roman"/>
                <w:lang w:eastAsia="ru-RU"/>
              </w:rPr>
              <w:t>06</w:t>
            </w:r>
            <w:r w:rsidR="001100D2">
              <w:rPr>
                <w:rFonts w:ascii="Times New Roman" w:eastAsia="Times New Roman" w:hAnsi="Times New Roman" w:cs="Times New Roman"/>
                <w:lang w:eastAsia="ru-RU"/>
              </w:rPr>
              <w:t xml:space="preserve"> </w:t>
            </w:r>
            <w:r w:rsidR="002E173C">
              <w:rPr>
                <w:rFonts w:ascii="Times New Roman" w:eastAsia="Times New Roman" w:hAnsi="Times New Roman" w:cs="Times New Roman"/>
                <w:lang w:eastAsia="ru-RU"/>
              </w:rPr>
              <w:t>октября</w:t>
            </w:r>
            <w:r w:rsidR="002C098F">
              <w:rPr>
                <w:rFonts w:ascii="Times New Roman" w:eastAsia="Times New Roman" w:hAnsi="Times New Roman" w:cs="Times New Roman"/>
                <w:lang w:eastAsia="ru-RU"/>
              </w:rPr>
              <w:t xml:space="preserve"> </w:t>
            </w:r>
            <w:r w:rsidRPr="00B3336B">
              <w:rPr>
                <w:rFonts w:ascii="Times New Roman" w:eastAsia="Times New Roman" w:hAnsi="Times New Roman" w:cs="Times New Roman"/>
                <w:lang w:eastAsia="ru-RU"/>
              </w:rPr>
              <w:t>202</w:t>
            </w:r>
            <w:r w:rsidR="00012B28">
              <w:rPr>
                <w:rFonts w:ascii="Times New Roman" w:eastAsia="Times New Roman" w:hAnsi="Times New Roman" w:cs="Times New Roman"/>
                <w:lang w:eastAsia="ru-RU"/>
              </w:rPr>
              <w:t>6</w:t>
            </w:r>
            <w:r w:rsidRPr="00B3336B">
              <w:rPr>
                <w:rFonts w:ascii="Times New Roman" w:eastAsia="Times New Roman" w:hAnsi="Times New Roman" w:cs="Times New Roman"/>
                <w:lang w:eastAsia="ru-RU"/>
              </w:rPr>
              <w:t xml:space="preserve"> года </w:t>
            </w:r>
          </w:p>
          <w:p w:rsidR="003F76E9" w:rsidRPr="0087454D" w:rsidRDefault="003F76E9" w:rsidP="002E173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3336B">
              <w:rPr>
                <w:rFonts w:ascii="Times New Roman" w:eastAsia="Times New Roman" w:hAnsi="Times New Roman" w:cs="Times New Roman"/>
                <w:lang w:eastAsia="ru-RU"/>
              </w:rPr>
              <w:t xml:space="preserve">по </w:t>
            </w:r>
            <w:r w:rsidR="002E173C">
              <w:rPr>
                <w:rFonts w:ascii="Times New Roman" w:eastAsia="Times New Roman" w:hAnsi="Times New Roman" w:cs="Times New Roman"/>
                <w:lang w:eastAsia="ru-RU"/>
              </w:rPr>
              <w:t>22</w:t>
            </w:r>
            <w:r w:rsidR="00B55767" w:rsidRPr="00B3336B">
              <w:rPr>
                <w:rFonts w:ascii="Times New Roman" w:eastAsia="Times New Roman" w:hAnsi="Times New Roman" w:cs="Times New Roman"/>
                <w:lang w:eastAsia="ru-RU"/>
              </w:rPr>
              <w:t xml:space="preserve"> </w:t>
            </w:r>
            <w:r w:rsidR="002E173C">
              <w:rPr>
                <w:rFonts w:ascii="Times New Roman" w:eastAsia="Times New Roman" w:hAnsi="Times New Roman" w:cs="Times New Roman"/>
                <w:lang w:eastAsia="ru-RU"/>
              </w:rPr>
              <w:t>октября</w:t>
            </w:r>
            <w:r w:rsidRPr="00B3336B">
              <w:rPr>
                <w:rFonts w:ascii="Times New Roman" w:eastAsia="Times New Roman" w:hAnsi="Times New Roman" w:cs="Times New Roman"/>
                <w:lang w:eastAsia="ru-RU"/>
              </w:rPr>
              <w:t xml:space="preserve"> 202</w:t>
            </w:r>
            <w:r w:rsidR="00012B28">
              <w:rPr>
                <w:rFonts w:ascii="Times New Roman" w:eastAsia="Times New Roman" w:hAnsi="Times New Roman" w:cs="Times New Roman"/>
                <w:lang w:eastAsia="ru-RU"/>
              </w:rPr>
              <w:t>6</w:t>
            </w:r>
            <w:r w:rsidRPr="00B3336B">
              <w:rPr>
                <w:rFonts w:ascii="Times New Roman" w:eastAsia="Times New Roman" w:hAnsi="Times New Roman" w:cs="Times New Roman"/>
                <w:lang w:eastAsia="ru-RU"/>
              </w:rPr>
              <w:t xml:space="preserve"> года</w:t>
            </w:r>
          </w:p>
        </w:tc>
        <w:tc>
          <w:tcPr>
            <w:tcW w:w="2262" w:type="dxa"/>
            <w:vAlign w:val="center"/>
          </w:tcPr>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A6499">
              <w:rPr>
                <w:rFonts w:ascii="Times New Roman" w:eastAsia="Times New Roman" w:hAnsi="Times New Roman" w:cs="Times New Roman"/>
                <w:lang w:eastAsia="ru-RU"/>
              </w:rPr>
              <w:t>с 16 часов 00 минут до 17 часов 00 минут</w:t>
            </w:r>
          </w:p>
        </w:tc>
        <w:tc>
          <w:tcPr>
            <w:tcW w:w="4666" w:type="dxa"/>
            <w:vAlign w:val="center"/>
          </w:tcPr>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A6499">
              <w:rPr>
                <w:rFonts w:ascii="Times New Roman" w:eastAsia="Times New Roman" w:hAnsi="Times New Roman" w:cs="Times New Roman"/>
                <w:lang w:eastAsia="ru-RU"/>
              </w:rPr>
              <w:t xml:space="preserve">Республика Мордовия, г. Саранск, </w:t>
            </w:r>
          </w:p>
          <w:p w:rsidR="003F76E9" w:rsidRPr="007A6499" w:rsidRDefault="003F76E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A6499">
              <w:rPr>
                <w:rFonts w:ascii="Times New Roman" w:eastAsia="Times New Roman" w:hAnsi="Times New Roman" w:cs="Times New Roman"/>
                <w:lang w:eastAsia="ru-RU"/>
              </w:rPr>
              <w:t>ул. Лодыгина, д. 3</w:t>
            </w:r>
          </w:p>
        </w:tc>
      </w:tr>
    </w:tbl>
    <w:p w:rsidR="003F76E9" w:rsidRPr="007972FD" w:rsidRDefault="003F76E9">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3F76E9" w:rsidRPr="0087454D" w:rsidRDefault="00AA7ED2">
      <w:pPr>
        <w:pStyle w:val="ConsPlusNormal"/>
        <w:ind w:firstLine="540"/>
        <w:jc w:val="both"/>
        <w:rPr>
          <w:rFonts w:ascii="Times New Roman" w:hAnsi="Times New Roman" w:cs="Times New Roman"/>
        </w:rPr>
      </w:pPr>
      <w:r w:rsidRPr="007972FD">
        <w:rPr>
          <w:rFonts w:ascii="Times New Roman" w:hAnsi="Times New Roman" w:cs="Times New Roman"/>
          <w:b/>
        </w:rPr>
        <w:t>22. Копи</w:t>
      </w:r>
      <w:r w:rsidR="00690B2A" w:rsidRPr="007972FD">
        <w:rPr>
          <w:rFonts w:ascii="Times New Roman" w:hAnsi="Times New Roman" w:cs="Times New Roman"/>
          <w:b/>
        </w:rPr>
        <w:t>я</w:t>
      </w:r>
      <w:r w:rsidRPr="007972FD">
        <w:rPr>
          <w:rFonts w:ascii="Times New Roman" w:hAnsi="Times New Roman" w:cs="Times New Roman"/>
          <w:b/>
        </w:rPr>
        <w:t xml:space="preserve"> документа, подтверждающего согласие собственника имущества (а в случае заключения договора </w:t>
      </w:r>
      <w:r w:rsidRPr="0087454D">
        <w:rPr>
          <w:rFonts w:ascii="Times New Roman" w:hAnsi="Times New Roman" w:cs="Times New Roman"/>
          <w:b/>
        </w:rPr>
        <w:t>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r w:rsidR="00690B2A" w:rsidRPr="0087454D">
        <w:rPr>
          <w:rFonts w:ascii="Times New Roman" w:hAnsi="Times New Roman" w:cs="Times New Roman"/>
          <w:b/>
        </w:rPr>
        <w:t xml:space="preserve">: </w:t>
      </w:r>
      <w:r w:rsidR="00690B2A" w:rsidRPr="0087454D">
        <w:rPr>
          <w:rFonts w:ascii="Times New Roman" w:hAnsi="Times New Roman" w:cs="Times New Roman"/>
        </w:rPr>
        <w:t xml:space="preserve">Приложение </w:t>
      </w:r>
      <w:r w:rsidR="00D021A6" w:rsidRPr="0087454D">
        <w:rPr>
          <w:rFonts w:ascii="Times New Roman" w:hAnsi="Times New Roman" w:cs="Times New Roman"/>
        </w:rPr>
        <w:t>№2</w:t>
      </w:r>
      <w:r w:rsidR="00DE3B87" w:rsidRPr="0087454D">
        <w:rPr>
          <w:rFonts w:ascii="Times New Roman" w:hAnsi="Times New Roman" w:cs="Times New Roman"/>
        </w:rPr>
        <w:t xml:space="preserve"> к Документации об аукционе</w:t>
      </w:r>
      <w:r w:rsidR="00690B2A" w:rsidRPr="0087454D">
        <w:rPr>
          <w:rFonts w:ascii="Times New Roman" w:hAnsi="Times New Roman" w:cs="Times New Roman"/>
        </w:rPr>
        <w:t xml:space="preserve">. </w:t>
      </w:r>
      <w:r w:rsidR="008C1AF6" w:rsidRPr="008C1AF6">
        <w:rPr>
          <w:rFonts w:ascii="Times New Roman" w:hAnsi="Times New Roman" w:cs="Times New Roman"/>
        </w:rPr>
        <w:t>Передача прав третьим лицам не допускается.</w:t>
      </w:r>
    </w:p>
    <w:p w:rsidR="007972FD" w:rsidRPr="0087454D" w:rsidRDefault="007972FD">
      <w:pPr>
        <w:pStyle w:val="ConsPlusNormal"/>
        <w:ind w:firstLine="540"/>
        <w:jc w:val="both"/>
        <w:rPr>
          <w:rFonts w:ascii="Times New Roman" w:hAnsi="Times New Roman" w:cs="Times New Roman"/>
        </w:rPr>
      </w:pPr>
    </w:p>
    <w:p w:rsidR="00AA7ED2" w:rsidRDefault="007972FD" w:rsidP="007972FD">
      <w:pPr>
        <w:pStyle w:val="ConsPlusNormal"/>
        <w:ind w:firstLine="540"/>
        <w:jc w:val="both"/>
        <w:rPr>
          <w:rFonts w:ascii="Times New Roman" w:hAnsi="Times New Roman" w:cs="Times New Roman"/>
        </w:rPr>
      </w:pPr>
      <w:r w:rsidRPr="0087454D">
        <w:rPr>
          <w:rFonts w:ascii="Times New Roman" w:hAnsi="Times New Roman" w:cs="Times New Roman"/>
          <w:b/>
        </w:rPr>
        <w:t xml:space="preserve">23. Копия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имущества третьим лицам, или указание на то, что передача таких прав третьим лицам не допускается: </w:t>
      </w:r>
      <w:r w:rsidR="008C1AF6" w:rsidRPr="008C1AF6">
        <w:rPr>
          <w:rFonts w:ascii="Times New Roman" w:hAnsi="Times New Roman" w:cs="Times New Roman"/>
        </w:rPr>
        <w:t>Передача прав третьим лицам не допускается.</w:t>
      </w:r>
    </w:p>
    <w:p w:rsidR="008C1AF6" w:rsidRPr="007972FD" w:rsidRDefault="008C1AF6" w:rsidP="007972FD">
      <w:pPr>
        <w:pStyle w:val="ConsPlusNormal"/>
        <w:ind w:firstLine="540"/>
        <w:jc w:val="both"/>
        <w:rPr>
          <w:rFonts w:ascii="Times New Roman" w:hAnsi="Times New Roman" w:cs="Times New Roman"/>
          <w:b/>
        </w:rPr>
      </w:pPr>
    </w:p>
    <w:p w:rsidR="00AA7ED2" w:rsidRPr="007B29FB" w:rsidRDefault="00AA7ED2" w:rsidP="00E47835">
      <w:pPr>
        <w:autoSpaceDE w:val="0"/>
        <w:autoSpaceDN w:val="0"/>
        <w:adjustRightInd w:val="0"/>
        <w:spacing w:after="0" w:line="240" w:lineRule="auto"/>
        <w:ind w:firstLine="540"/>
        <w:jc w:val="both"/>
        <w:rPr>
          <w:rFonts w:ascii="Times New Roman" w:hAnsi="Times New Roman" w:cs="Times New Roman"/>
        </w:rPr>
      </w:pPr>
      <w:r w:rsidRPr="007B29FB">
        <w:rPr>
          <w:rFonts w:ascii="Times New Roman" w:hAnsi="Times New Roman" w:cs="Times New Roman"/>
          <w:b/>
        </w:rPr>
        <w:t>2</w:t>
      </w:r>
      <w:r w:rsidR="007972FD" w:rsidRPr="007B29FB">
        <w:rPr>
          <w:rFonts w:ascii="Times New Roman" w:hAnsi="Times New Roman" w:cs="Times New Roman"/>
          <w:b/>
        </w:rPr>
        <w:t>4</w:t>
      </w:r>
      <w:r w:rsidRPr="007B29FB">
        <w:rPr>
          <w:rFonts w:ascii="Times New Roman" w:hAnsi="Times New Roman" w:cs="Times New Roman"/>
          <w:b/>
        </w:rPr>
        <w:t>.  Требования к техническому состоянию государственного имущества, права на которое передаются по договору, которым это имущество должно соответствовать на момент окончания срока договора</w:t>
      </w:r>
      <w:r w:rsidR="00690B2A" w:rsidRPr="007B29FB">
        <w:rPr>
          <w:rFonts w:ascii="Times New Roman" w:hAnsi="Times New Roman" w:cs="Times New Roman"/>
          <w:b/>
        </w:rPr>
        <w:t xml:space="preserve">: </w:t>
      </w:r>
      <w:r w:rsidR="007972FD" w:rsidRPr="007B29FB">
        <w:rPr>
          <w:rFonts w:ascii="Times New Roman" w:eastAsia="Times New Roman" w:hAnsi="Times New Roman" w:cs="Times New Roman"/>
          <w:lang w:eastAsia="ru-RU"/>
        </w:rPr>
        <w:t>в соответствии с п.</w:t>
      </w:r>
      <w:r w:rsidR="007B29FB" w:rsidRPr="007B29FB">
        <w:rPr>
          <w:rFonts w:ascii="Times New Roman" w:eastAsia="Times New Roman" w:hAnsi="Times New Roman" w:cs="Times New Roman"/>
          <w:lang w:eastAsia="ru-RU"/>
        </w:rPr>
        <w:t xml:space="preserve"> 2.4</w:t>
      </w:r>
      <w:r w:rsidR="007972FD" w:rsidRPr="007B29FB">
        <w:rPr>
          <w:rFonts w:ascii="Times New Roman" w:eastAsia="Times New Roman" w:hAnsi="Times New Roman" w:cs="Times New Roman"/>
          <w:lang w:eastAsia="ru-RU"/>
        </w:rPr>
        <w:t xml:space="preserve"> Проекта договора (Приложение</w:t>
      </w:r>
      <w:r w:rsidR="007972FD" w:rsidRPr="007B29FB">
        <w:rPr>
          <w:rFonts w:ascii="Times New Roman" w:eastAsia="Times New Roman" w:hAnsi="Times New Roman" w:cs="Times New Roman"/>
          <w:b/>
          <w:lang w:eastAsia="ru-RU"/>
        </w:rPr>
        <w:t xml:space="preserve"> </w:t>
      </w:r>
      <w:r w:rsidR="007972FD" w:rsidRPr="007B29FB">
        <w:rPr>
          <w:rFonts w:ascii="Times New Roman" w:eastAsia="Times New Roman" w:hAnsi="Times New Roman" w:cs="Times New Roman"/>
          <w:lang w:eastAsia="ru-RU"/>
        </w:rPr>
        <w:t>№3 к Документации об аукционе).</w:t>
      </w:r>
    </w:p>
    <w:p w:rsidR="00D021A6" w:rsidRPr="007B29FB" w:rsidRDefault="00D021A6" w:rsidP="00E47835">
      <w:pPr>
        <w:autoSpaceDE w:val="0"/>
        <w:autoSpaceDN w:val="0"/>
        <w:adjustRightInd w:val="0"/>
        <w:spacing w:after="0" w:line="240" w:lineRule="auto"/>
        <w:ind w:firstLine="540"/>
        <w:jc w:val="both"/>
        <w:rPr>
          <w:rFonts w:ascii="Times New Roman" w:hAnsi="Times New Roman" w:cs="Times New Roman"/>
          <w:b/>
        </w:rPr>
      </w:pPr>
    </w:p>
    <w:p w:rsidR="00F93D36" w:rsidRPr="007972FD" w:rsidRDefault="00F93D36" w:rsidP="00E47835">
      <w:pPr>
        <w:pStyle w:val="ConsPlusNormal"/>
        <w:ind w:firstLine="540"/>
        <w:jc w:val="both"/>
        <w:rPr>
          <w:rFonts w:ascii="Times New Roman" w:hAnsi="Times New Roman" w:cs="Times New Roman"/>
        </w:rPr>
      </w:pPr>
      <w:r w:rsidRPr="007B29FB">
        <w:rPr>
          <w:rFonts w:ascii="Times New Roman" w:hAnsi="Times New Roman" w:cs="Times New Roman"/>
          <w:b/>
        </w:rPr>
        <w:t>2</w:t>
      </w:r>
      <w:r w:rsidR="007972FD" w:rsidRPr="007B29FB">
        <w:rPr>
          <w:rFonts w:ascii="Times New Roman" w:hAnsi="Times New Roman" w:cs="Times New Roman"/>
          <w:b/>
        </w:rPr>
        <w:t>5</w:t>
      </w:r>
      <w:r w:rsidRPr="007B29FB">
        <w:rPr>
          <w:rFonts w:ascii="Times New Roman" w:hAnsi="Times New Roman" w:cs="Times New Roman"/>
          <w:b/>
        </w:rPr>
        <w:t xml:space="preserve">.  </w:t>
      </w:r>
      <w:r w:rsidR="007972FD" w:rsidRPr="007B29FB">
        <w:rPr>
          <w:rFonts w:ascii="Times New Roman" w:hAnsi="Times New Roman" w:cs="Times New Roman"/>
          <w:b/>
        </w:rPr>
        <w:t xml:space="preserve">Внесение изменений в документацию об аукционе: </w:t>
      </w:r>
      <w:r w:rsidRPr="007B29FB">
        <w:rPr>
          <w:rFonts w:ascii="Times New Roman" w:hAnsi="Times New Roman" w:cs="Times New Roman"/>
        </w:rPr>
        <w:t>Организатор аукциона по собственной инициативе или в соответствии с запросом заинтересованного лица вправе внести изменения</w:t>
      </w:r>
      <w:r w:rsidRPr="007972FD">
        <w:rPr>
          <w:rFonts w:ascii="Times New Roman" w:hAnsi="Times New Roman" w:cs="Times New Roman"/>
        </w:rPr>
        <w:t xml:space="preserve">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w:t>
      </w:r>
      <w:r w:rsidR="00C72286" w:rsidRPr="00C72286">
        <w:rPr>
          <w:rFonts w:ascii="Times New Roman" w:hAnsi="Times New Roman" w:cs="Times New Roman"/>
        </w:rPr>
        <w:t>не менее пятнадцати календарных дней, но не менее десяти рабочих дней.</w:t>
      </w:r>
    </w:p>
    <w:p w:rsidR="00F93D36" w:rsidRPr="007972FD" w:rsidRDefault="00F93D36" w:rsidP="00E47835">
      <w:pPr>
        <w:autoSpaceDE w:val="0"/>
        <w:autoSpaceDN w:val="0"/>
        <w:adjustRightInd w:val="0"/>
        <w:spacing w:after="0" w:line="240" w:lineRule="auto"/>
        <w:ind w:firstLine="540"/>
        <w:jc w:val="both"/>
        <w:rPr>
          <w:rFonts w:ascii="Times New Roman" w:hAnsi="Times New Roman" w:cs="Times New Roman"/>
        </w:rPr>
      </w:pPr>
    </w:p>
    <w:p w:rsidR="00075624" w:rsidRPr="007972FD" w:rsidRDefault="003B5E81" w:rsidP="00E47835">
      <w:pPr>
        <w:autoSpaceDE w:val="0"/>
        <w:autoSpaceDN w:val="0"/>
        <w:adjustRightInd w:val="0"/>
        <w:spacing w:after="0" w:line="240" w:lineRule="auto"/>
        <w:ind w:firstLine="540"/>
        <w:jc w:val="both"/>
        <w:rPr>
          <w:rFonts w:ascii="Times New Roman" w:hAnsi="Times New Roman" w:cs="Times New Roman"/>
          <w:b/>
        </w:rPr>
      </w:pPr>
      <w:r w:rsidRPr="007972FD">
        <w:rPr>
          <w:rFonts w:ascii="Times New Roman" w:hAnsi="Times New Roman" w:cs="Times New Roman"/>
          <w:b/>
        </w:rPr>
        <w:t>2</w:t>
      </w:r>
      <w:r>
        <w:rPr>
          <w:rFonts w:ascii="Times New Roman" w:hAnsi="Times New Roman" w:cs="Times New Roman"/>
          <w:b/>
        </w:rPr>
        <w:t>6</w:t>
      </w:r>
      <w:r w:rsidR="00D97535" w:rsidRPr="007972FD">
        <w:rPr>
          <w:rFonts w:ascii="Times New Roman" w:hAnsi="Times New Roman" w:cs="Times New Roman"/>
          <w:b/>
        </w:rPr>
        <w:t xml:space="preserve">. </w:t>
      </w:r>
      <w:r w:rsidR="00075624" w:rsidRPr="007972FD">
        <w:rPr>
          <w:rFonts w:ascii="Times New Roman" w:hAnsi="Times New Roman" w:cs="Times New Roman"/>
          <w:b/>
        </w:rPr>
        <w:t>Порядок подачи заявок на участие в аукционе</w:t>
      </w:r>
      <w:r w:rsidR="00D97535" w:rsidRPr="007972FD">
        <w:rPr>
          <w:rFonts w:ascii="Times New Roman" w:hAnsi="Times New Roman" w:cs="Times New Roman"/>
          <w:b/>
        </w:rPr>
        <w:t>.</w:t>
      </w:r>
    </w:p>
    <w:p w:rsidR="00075624" w:rsidRPr="00E47835" w:rsidRDefault="00075624" w:rsidP="00E47835">
      <w:pPr>
        <w:autoSpaceDE w:val="0"/>
        <w:autoSpaceDN w:val="0"/>
        <w:adjustRightInd w:val="0"/>
        <w:spacing w:after="0" w:line="240" w:lineRule="auto"/>
        <w:ind w:firstLine="540"/>
        <w:jc w:val="both"/>
        <w:rPr>
          <w:rFonts w:ascii="Times New Roman" w:hAnsi="Times New Roman" w:cs="Times New Roman"/>
        </w:rPr>
      </w:pPr>
      <w:r w:rsidRPr="007972FD">
        <w:rPr>
          <w:rFonts w:ascii="Times New Roman" w:hAnsi="Times New Roman" w:cs="Times New Roman"/>
        </w:rPr>
        <w:t>Заявка на участие в аукционе подается в срок и по форме, которые установлены документацией об аукционе</w:t>
      </w:r>
      <w:r w:rsidRPr="00E47835">
        <w:rPr>
          <w:rFonts w:ascii="Times New Roman" w:hAnsi="Times New Roman" w:cs="Times New Roman"/>
        </w:rPr>
        <w:t>.</w:t>
      </w:r>
    </w:p>
    <w:p w:rsidR="00075624" w:rsidRPr="007972FD" w:rsidRDefault="00075624" w:rsidP="00E47835">
      <w:pPr>
        <w:autoSpaceDE w:val="0"/>
        <w:autoSpaceDN w:val="0"/>
        <w:adjustRightInd w:val="0"/>
        <w:spacing w:after="0" w:line="240" w:lineRule="auto"/>
        <w:ind w:firstLine="540"/>
        <w:jc w:val="both"/>
        <w:rPr>
          <w:rFonts w:ascii="Times New Roman" w:hAnsi="Times New Roman" w:cs="Times New Roman"/>
        </w:rPr>
      </w:pPr>
      <w:r w:rsidRPr="007972FD">
        <w:rPr>
          <w:rFonts w:ascii="Times New Roman" w:hAnsi="Times New Roman" w:cs="Times New Roman"/>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C5693E" w:rsidRPr="001861A4" w:rsidRDefault="00075624" w:rsidP="00E47835">
      <w:pPr>
        <w:autoSpaceDE w:val="0"/>
        <w:autoSpaceDN w:val="0"/>
        <w:adjustRightInd w:val="0"/>
        <w:spacing w:after="0" w:line="240" w:lineRule="auto"/>
        <w:ind w:firstLine="540"/>
        <w:jc w:val="both"/>
        <w:rPr>
          <w:rFonts w:ascii="Times New Roman" w:hAnsi="Times New Roman" w:cs="Times New Roman"/>
        </w:rPr>
      </w:pPr>
      <w:r w:rsidRPr="001861A4">
        <w:rPr>
          <w:rFonts w:ascii="Times New Roman" w:hAnsi="Times New Roman" w:cs="Times New Roman"/>
        </w:rPr>
        <w:lastRenderedPageBreak/>
        <w:t>Заявка на участие в аукционе должна содержать документы и сведения</w:t>
      </w:r>
      <w:r w:rsidR="001861A4" w:rsidRPr="00E47835">
        <w:rPr>
          <w:rFonts w:ascii="Times New Roman" w:hAnsi="Times New Roman" w:cs="Times New Roman"/>
        </w:rPr>
        <w:t xml:space="preserve">, установленные настоящей </w:t>
      </w:r>
      <w:r w:rsidR="00B95432" w:rsidRPr="001861A4">
        <w:rPr>
          <w:rFonts w:ascii="Times New Roman" w:hAnsi="Times New Roman" w:cs="Times New Roman"/>
        </w:rPr>
        <w:t>документаци</w:t>
      </w:r>
      <w:r w:rsidR="001861A4" w:rsidRPr="00E47835">
        <w:rPr>
          <w:rFonts w:ascii="Times New Roman" w:hAnsi="Times New Roman" w:cs="Times New Roman"/>
        </w:rPr>
        <w:t>ей</w:t>
      </w:r>
      <w:r w:rsidR="00B95432" w:rsidRPr="001861A4">
        <w:rPr>
          <w:rFonts w:ascii="Times New Roman" w:hAnsi="Times New Roman" w:cs="Times New Roman"/>
        </w:rPr>
        <w:t xml:space="preserve"> об аукционе.</w:t>
      </w:r>
    </w:p>
    <w:p w:rsidR="004E153D" w:rsidRPr="007972FD" w:rsidRDefault="004E153D">
      <w:pPr>
        <w:pStyle w:val="ConsPlusNormal"/>
        <w:ind w:firstLine="540"/>
        <w:jc w:val="both"/>
        <w:rPr>
          <w:rFonts w:ascii="Times New Roman" w:hAnsi="Times New Roman" w:cs="Times New Roman"/>
        </w:rPr>
      </w:pPr>
      <w:r w:rsidRPr="007972FD">
        <w:rPr>
          <w:rFonts w:ascii="Times New Roman" w:hAnsi="Times New Roman" w:cs="Times New Roman"/>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4E153D" w:rsidRPr="007972FD" w:rsidRDefault="004E153D">
      <w:pPr>
        <w:pStyle w:val="ConsPlusNormal"/>
        <w:ind w:firstLine="540"/>
        <w:jc w:val="both"/>
        <w:rPr>
          <w:rFonts w:ascii="Times New Roman" w:hAnsi="Times New Roman" w:cs="Times New Roman"/>
        </w:rPr>
      </w:pPr>
      <w:r w:rsidRPr="007972FD">
        <w:rPr>
          <w:rFonts w:ascii="Times New Roman" w:hAnsi="Times New Roman" w:cs="Times New Roman"/>
        </w:rPr>
        <w:t>Прием заявок на участие в аукционе осуществляется до даты и времени окончания срока подачи таких заявок.</w:t>
      </w:r>
    </w:p>
    <w:p w:rsidR="004E153D" w:rsidRPr="007972FD" w:rsidRDefault="004E153D">
      <w:pPr>
        <w:pStyle w:val="ConsPlusNormal"/>
        <w:ind w:firstLine="540"/>
        <w:jc w:val="both"/>
        <w:rPr>
          <w:rFonts w:ascii="Times New Roman" w:hAnsi="Times New Roman" w:cs="Times New Roman"/>
        </w:rPr>
      </w:pPr>
      <w:r w:rsidRPr="007972FD">
        <w:rPr>
          <w:rFonts w:ascii="Times New Roman" w:hAnsi="Times New Roman" w:cs="Times New Roman"/>
        </w:rPr>
        <w:t>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или специализированной организации заявки на участие в аукционе.</w:t>
      </w:r>
    </w:p>
    <w:p w:rsidR="00EC1DB5" w:rsidRPr="007972FD" w:rsidRDefault="00EC1DB5">
      <w:pPr>
        <w:pStyle w:val="ConsPlusNormal"/>
        <w:ind w:firstLine="540"/>
        <w:jc w:val="both"/>
        <w:rPr>
          <w:rFonts w:ascii="Times New Roman" w:hAnsi="Times New Roman" w:cs="Times New Roman"/>
        </w:rPr>
      </w:pPr>
      <w:r w:rsidRPr="007972FD">
        <w:rPr>
          <w:rFonts w:ascii="Times New Roman" w:hAnsi="Times New Roman" w:cs="Times New Roman"/>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rsidR="00EC1DB5" w:rsidRPr="007972FD" w:rsidRDefault="00EC1DB5">
      <w:pPr>
        <w:pStyle w:val="ConsPlusNormal"/>
        <w:ind w:firstLine="540"/>
        <w:jc w:val="both"/>
        <w:rPr>
          <w:rFonts w:ascii="Times New Roman" w:hAnsi="Times New Roman" w:cs="Times New Roman"/>
        </w:rPr>
      </w:pPr>
      <w:r w:rsidRPr="007972FD">
        <w:rPr>
          <w:rFonts w:ascii="Times New Roman" w:hAnsi="Times New Roman" w:cs="Times New Roman"/>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A05F4B" w:rsidRPr="00E47835" w:rsidRDefault="00A05F4B" w:rsidP="00185521">
      <w:pPr>
        <w:pStyle w:val="ConsPlusTitle"/>
        <w:ind w:firstLine="540"/>
        <w:jc w:val="center"/>
        <w:outlineLvl w:val="1"/>
        <w:rPr>
          <w:rFonts w:ascii="Times New Roman" w:hAnsi="Times New Roman" w:cs="Times New Roman"/>
        </w:rPr>
      </w:pPr>
    </w:p>
    <w:p w:rsidR="00163657" w:rsidRPr="009F7CE1" w:rsidRDefault="003B5E81" w:rsidP="00185521">
      <w:pPr>
        <w:pStyle w:val="ConsPlusTitle"/>
        <w:ind w:firstLine="540"/>
        <w:jc w:val="both"/>
        <w:outlineLvl w:val="1"/>
        <w:rPr>
          <w:rFonts w:ascii="Times New Roman" w:hAnsi="Times New Roman" w:cs="Times New Roman"/>
        </w:rPr>
      </w:pPr>
      <w:r w:rsidRPr="009F7CE1">
        <w:rPr>
          <w:rFonts w:ascii="Times New Roman" w:hAnsi="Times New Roman" w:cs="Times New Roman"/>
        </w:rPr>
        <w:t>27</w:t>
      </w:r>
      <w:r w:rsidR="00A05F4B" w:rsidRPr="009F7CE1">
        <w:rPr>
          <w:rFonts w:ascii="Times New Roman" w:hAnsi="Times New Roman" w:cs="Times New Roman"/>
        </w:rPr>
        <w:t xml:space="preserve">. </w:t>
      </w:r>
      <w:r w:rsidR="00163657" w:rsidRPr="009F7CE1">
        <w:rPr>
          <w:rFonts w:ascii="Times New Roman" w:hAnsi="Times New Roman" w:cs="Times New Roman"/>
        </w:rPr>
        <w:t>Порядок рассмотрения заявок на участие в аукционе.</w:t>
      </w:r>
    </w:p>
    <w:p w:rsidR="00163657" w:rsidRPr="009F7CE1" w:rsidRDefault="00163657" w:rsidP="00185521">
      <w:pPr>
        <w:pStyle w:val="ConsPlusNormal"/>
        <w:ind w:firstLine="540"/>
        <w:jc w:val="both"/>
        <w:rPr>
          <w:rFonts w:ascii="Times New Roman" w:hAnsi="Times New Roman" w:cs="Times New Roman"/>
        </w:rPr>
      </w:pPr>
      <w:r w:rsidRPr="009F7CE1">
        <w:rPr>
          <w:rFonts w:ascii="Times New Roman" w:hAnsi="Times New Roman" w:cs="Times New Roman"/>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w:t>
      </w:r>
      <w:r w:rsidR="00A05F4B" w:rsidRPr="009F7CE1">
        <w:rPr>
          <w:rFonts w:ascii="Times New Roman" w:hAnsi="Times New Roman" w:cs="Times New Roman"/>
        </w:rPr>
        <w:t xml:space="preserve"> установленным законодательством Российской Федерации к таким участникам.</w:t>
      </w:r>
      <w:r w:rsidRPr="009F7CE1">
        <w:rPr>
          <w:rFonts w:ascii="Times New Roman" w:hAnsi="Times New Roman" w:cs="Times New Roman"/>
        </w:rPr>
        <w:t xml:space="preserve"> </w:t>
      </w:r>
    </w:p>
    <w:p w:rsidR="00163657" w:rsidRPr="009F7CE1" w:rsidRDefault="00163657" w:rsidP="00185521">
      <w:pPr>
        <w:pStyle w:val="ConsPlusNormal"/>
        <w:ind w:firstLine="540"/>
        <w:jc w:val="both"/>
        <w:rPr>
          <w:rFonts w:ascii="Times New Roman" w:hAnsi="Times New Roman" w:cs="Times New Roman"/>
        </w:rPr>
      </w:pPr>
      <w:r w:rsidRPr="009F7CE1">
        <w:rPr>
          <w:rFonts w:ascii="Times New Roman" w:hAnsi="Times New Roman" w:cs="Times New Roman"/>
        </w:rPr>
        <w:t>Срок рассмотрения заявок на участие в аукционе не может превышать двух дней с даты окончания срока подачи заявок.</w:t>
      </w:r>
    </w:p>
    <w:p w:rsidR="00163657" w:rsidRPr="009F7CE1" w:rsidRDefault="00163657" w:rsidP="00185521">
      <w:pPr>
        <w:pStyle w:val="ConsPlusNormal"/>
        <w:ind w:firstLine="540"/>
        <w:jc w:val="both"/>
        <w:rPr>
          <w:rFonts w:ascii="Times New Roman" w:hAnsi="Times New Roman" w:cs="Times New Roman"/>
        </w:rPr>
      </w:pPr>
      <w:r w:rsidRPr="009F7CE1">
        <w:rPr>
          <w:rFonts w:ascii="Times New Roman" w:hAnsi="Times New Roman" w:cs="Times New Roman"/>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8C067B" w:rsidRPr="009F7CE1" w:rsidRDefault="008B56FB" w:rsidP="007C00DC">
      <w:pPr>
        <w:pStyle w:val="ConsPlusNormal"/>
        <w:ind w:firstLine="540"/>
        <w:jc w:val="both"/>
        <w:rPr>
          <w:rFonts w:ascii="Times New Roman" w:hAnsi="Times New Roman" w:cs="Times New Roman"/>
        </w:rPr>
      </w:pPr>
      <w:r w:rsidRPr="009F7CE1">
        <w:rPr>
          <w:rFonts w:ascii="Times New Roman" w:hAnsi="Times New Roman" w:cs="Times New Roman"/>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w:t>
      </w:r>
      <w:r w:rsidR="001861A4" w:rsidRPr="009F7CE1">
        <w:rPr>
          <w:rFonts w:ascii="Times New Roman" w:hAnsi="Times New Roman" w:cs="Times New Roman"/>
        </w:rPr>
        <w:t xml:space="preserve"> по основаниям, предусмотренным п.17.5 настоящей документации об аукционе, </w:t>
      </w:r>
      <w:r w:rsidR="008C067B" w:rsidRPr="009F7CE1">
        <w:rPr>
          <w:rFonts w:ascii="Times New Roman" w:hAnsi="Times New Roman" w:cs="Times New Roman"/>
        </w:rPr>
        <w:t>которое оформляется протоколом рассмотрения заявок на участие в аукционе</w:t>
      </w:r>
      <w:r w:rsidR="001861A4" w:rsidRPr="009F7CE1">
        <w:rPr>
          <w:rFonts w:ascii="Times New Roman" w:hAnsi="Times New Roman" w:cs="Times New Roman"/>
        </w:rPr>
        <w:t>.</w:t>
      </w:r>
      <w:r w:rsidR="008C067B" w:rsidRPr="009F7CE1">
        <w:rPr>
          <w:rFonts w:ascii="Times New Roman" w:hAnsi="Times New Roman" w:cs="Times New Roman"/>
        </w:rPr>
        <w:t xml:space="preserve">  </w:t>
      </w:r>
    </w:p>
    <w:p w:rsidR="008B56FB" w:rsidRPr="009F7CE1" w:rsidRDefault="008B56FB" w:rsidP="007C00DC">
      <w:pPr>
        <w:pStyle w:val="ConsPlusNormal"/>
        <w:ind w:firstLine="540"/>
        <w:jc w:val="both"/>
        <w:rPr>
          <w:rFonts w:ascii="Times New Roman" w:hAnsi="Times New Roman" w:cs="Times New Roman"/>
        </w:rPr>
      </w:pPr>
      <w:r w:rsidRPr="009F7CE1">
        <w:rPr>
          <w:rFonts w:ascii="Times New Roman" w:hAnsi="Times New Roman" w:cs="Times New Roman"/>
        </w:rPr>
        <w:t>В случае, если по окончании срока подачи заявок на участие в аукционе подана только одна заявка или не подано ни одной заявки, в протокол</w:t>
      </w:r>
      <w:r w:rsidR="008C067B" w:rsidRPr="009F7CE1">
        <w:rPr>
          <w:rFonts w:ascii="Times New Roman" w:hAnsi="Times New Roman" w:cs="Times New Roman"/>
        </w:rPr>
        <w:t xml:space="preserve"> рассмотрения заявок</w:t>
      </w:r>
      <w:r w:rsidRPr="009F7CE1">
        <w:rPr>
          <w:rFonts w:ascii="Times New Roman" w:hAnsi="Times New Roman" w:cs="Times New Roman"/>
        </w:rPr>
        <w:t xml:space="preserve"> вносится информация о признании аукциона несостоявшимся.</w:t>
      </w:r>
    </w:p>
    <w:p w:rsidR="008B56FB" w:rsidRPr="009F7CE1" w:rsidRDefault="008B56FB" w:rsidP="00185521">
      <w:pPr>
        <w:pStyle w:val="ConsPlusNormal"/>
        <w:ind w:firstLine="540"/>
        <w:jc w:val="both"/>
        <w:rPr>
          <w:rFonts w:ascii="Times New Roman" w:hAnsi="Times New Roman" w:cs="Times New Roman"/>
        </w:rPr>
      </w:pPr>
      <w:r w:rsidRPr="009F7CE1">
        <w:rPr>
          <w:rFonts w:ascii="Times New Roman" w:hAnsi="Times New Roman" w:cs="Times New Roman"/>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8B56FB" w:rsidRPr="009F7CE1" w:rsidRDefault="008B56FB">
      <w:pPr>
        <w:pStyle w:val="ConsPlusNormal"/>
        <w:ind w:firstLine="540"/>
        <w:jc w:val="both"/>
        <w:rPr>
          <w:rFonts w:ascii="Times New Roman" w:hAnsi="Times New Roman" w:cs="Times New Roman"/>
        </w:rPr>
      </w:pPr>
      <w:r w:rsidRPr="009F7CE1">
        <w:rPr>
          <w:rFonts w:ascii="Times New Roman" w:hAnsi="Times New Roman" w:cs="Times New Roman"/>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8B56FB" w:rsidRDefault="008B56FB">
      <w:pPr>
        <w:pStyle w:val="ConsPlusNormal"/>
        <w:ind w:firstLine="540"/>
        <w:jc w:val="both"/>
        <w:rPr>
          <w:rFonts w:ascii="Times New Roman" w:hAnsi="Times New Roman" w:cs="Times New Roman"/>
        </w:rPr>
      </w:pPr>
      <w:r w:rsidRPr="009F7CE1">
        <w:rPr>
          <w:rFonts w:ascii="Times New Roman" w:hAnsi="Times New Roman" w:cs="Times New Roman"/>
        </w:rPr>
        <w:t>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Аукцион признается несостоявшимся в случаях, указанных в части 17 статьи 17.3 Федерального закона от 26 июля 2006 г. №135-ФЗ «О защите конкуренции», а именно:</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1) не подано ни одной заявки на участие в аукционе либо принято решение об отказе в допуске к участию в аукционе всех заявителей;</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2) на день окончания срока подачи заявок на участие в аукционе подана единственная заявка на участие в аукционе;</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3) только один заявитель допущен к участию в аукционе;</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4) в аукционе участвовал один участник;</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5) в ходе проведения аукциона ни один из участников не подал предложение о цене предмета аукциона;</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6) в иных случаях, предусмотренных федеральными законами.</w:t>
      </w:r>
    </w:p>
    <w:p w:rsidR="008B56FB" w:rsidRPr="009F7CE1" w:rsidRDefault="00C14309">
      <w:pPr>
        <w:pStyle w:val="ConsPlusNormal"/>
        <w:ind w:firstLine="540"/>
        <w:jc w:val="both"/>
        <w:rPr>
          <w:rFonts w:ascii="Times New Roman" w:hAnsi="Times New Roman" w:cs="Times New Roman"/>
        </w:rPr>
      </w:pPr>
      <w:r w:rsidRPr="009F7CE1">
        <w:rPr>
          <w:rFonts w:ascii="Times New Roman" w:hAnsi="Times New Roman" w:cs="Times New Roman"/>
        </w:rPr>
        <w:t>В этом случае о</w:t>
      </w:r>
      <w:r w:rsidR="008B56FB" w:rsidRPr="009F7CE1">
        <w:rPr>
          <w:rFonts w:ascii="Times New Roman" w:hAnsi="Times New Roman" w:cs="Times New Roman"/>
        </w:rPr>
        <w:t>рганизатором аукциона составляется протокол о признании аукциона несостоявшимся</w:t>
      </w:r>
      <w:r w:rsidRPr="009F7CE1">
        <w:rPr>
          <w:rFonts w:ascii="Times New Roman" w:hAnsi="Times New Roman" w:cs="Times New Roman"/>
        </w:rPr>
        <w:t>.</w:t>
      </w:r>
    </w:p>
    <w:p w:rsidR="008B56FB" w:rsidRPr="009F7CE1" w:rsidRDefault="008B56FB">
      <w:pPr>
        <w:pStyle w:val="ConsPlusNormal"/>
        <w:ind w:firstLine="540"/>
        <w:jc w:val="both"/>
        <w:rPr>
          <w:rFonts w:ascii="Times New Roman" w:hAnsi="Times New Roman" w:cs="Times New Roman"/>
        </w:rPr>
      </w:pPr>
      <w:r w:rsidRPr="009F7CE1">
        <w:rPr>
          <w:rFonts w:ascii="Times New Roman" w:hAnsi="Times New Roman" w:cs="Times New Roman"/>
        </w:rPr>
        <w:lastRenderedPageBreak/>
        <w:t xml:space="preserve">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организатором аукциона на электронной площадке не позднее </w:t>
      </w:r>
      <w:r w:rsidR="00C72286">
        <w:rPr>
          <w:rFonts w:ascii="Times New Roman" w:hAnsi="Times New Roman" w:cs="Times New Roman"/>
        </w:rPr>
        <w:t xml:space="preserve">одного рабочего </w:t>
      </w:r>
      <w:r w:rsidRPr="009F7CE1">
        <w:rPr>
          <w:rFonts w:ascii="Times New Roman" w:hAnsi="Times New Roman" w:cs="Times New Roman"/>
        </w:rPr>
        <w:t>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8B56FB" w:rsidRPr="009F7CE1" w:rsidRDefault="008B56FB" w:rsidP="00185521">
      <w:pPr>
        <w:pStyle w:val="ConsPlusNormal"/>
        <w:ind w:firstLine="540"/>
        <w:jc w:val="both"/>
        <w:rPr>
          <w:rFonts w:ascii="Times New Roman" w:hAnsi="Times New Roman" w:cs="Times New Roman"/>
        </w:rPr>
      </w:pPr>
      <w:r w:rsidRPr="009F7CE1">
        <w:rPr>
          <w:rFonts w:ascii="Times New Roman" w:hAnsi="Times New Roman" w:cs="Times New Roman"/>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E96E77" w:rsidRPr="009F7CE1" w:rsidRDefault="00E96E77">
      <w:pPr>
        <w:pStyle w:val="ConsPlusNormal"/>
        <w:ind w:firstLine="540"/>
        <w:jc w:val="both"/>
        <w:rPr>
          <w:rFonts w:ascii="Times New Roman" w:hAnsi="Times New Roman" w:cs="Times New Roman"/>
        </w:rPr>
      </w:pPr>
      <w:r w:rsidRPr="009F7CE1">
        <w:rPr>
          <w:rFonts w:ascii="Times New Roman" w:hAnsi="Times New Roman" w:cs="Times New Roman"/>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3B5E81" w:rsidRPr="009F7CE1" w:rsidRDefault="003B5E81" w:rsidP="00185521">
      <w:pPr>
        <w:pStyle w:val="ConsPlusNormal"/>
        <w:ind w:firstLine="540"/>
        <w:jc w:val="both"/>
        <w:rPr>
          <w:rFonts w:ascii="Times New Roman" w:hAnsi="Times New Roman" w:cs="Times New Roman"/>
          <w:b/>
        </w:rPr>
      </w:pPr>
    </w:p>
    <w:p w:rsidR="00E96E77" w:rsidRPr="009F7CE1" w:rsidRDefault="00D97535" w:rsidP="00185521">
      <w:pPr>
        <w:pStyle w:val="ConsPlusNormal"/>
        <w:ind w:firstLine="540"/>
        <w:jc w:val="both"/>
        <w:rPr>
          <w:rFonts w:ascii="Times New Roman" w:hAnsi="Times New Roman" w:cs="Times New Roman"/>
          <w:b/>
        </w:rPr>
      </w:pPr>
      <w:r w:rsidRPr="009F7CE1">
        <w:rPr>
          <w:rFonts w:ascii="Times New Roman" w:hAnsi="Times New Roman" w:cs="Times New Roman"/>
          <w:b/>
        </w:rPr>
        <w:t>2</w:t>
      </w:r>
      <w:r w:rsidR="003B5E81" w:rsidRPr="009F7CE1">
        <w:rPr>
          <w:rFonts w:ascii="Times New Roman" w:hAnsi="Times New Roman" w:cs="Times New Roman"/>
          <w:b/>
        </w:rPr>
        <w:t>8</w:t>
      </w:r>
      <w:r w:rsidR="008C067B" w:rsidRPr="009F7CE1">
        <w:rPr>
          <w:rFonts w:ascii="Times New Roman" w:hAnsi="Times New Roman" w:cs="Times New Roman"/>
          <w:b/>
        </w:rPr>
        <w:t xml:space="preserve">. </w:t>
      </w:r>
      <w:r w:rsidR="00E96E77" w:rsidRPr="009F7CE1">
        <w:rPr>
          <w:rFonts w:ascii="Times New Roman" w:hAnsi="Times New Roman" w:cs="Times New Roman"/>
          <w:b/>
        </w:rPr>
        <w:t>Порядок проведения аукциона.</w:t>
      </w:r>
    </w:p>
    <w:p w:rsidR="00E96E77" w:rsidRPr="009F7CE1" w:rsidRDefault="006E11C2">
      <w:pPr>
        <w:pStyle w:val="ConsPlusNormal"/>
        <w:ind w:firstLine="540"/>
        <w:jc w:val="both"/>
        <w:rPr>
          <w:rFonts w:ascii="Times New Roman" w:hAnsi="Times New Roman" w:cs="Times New Roman"/>
        </w:rPr>
      </w:pPr>
      <w:r w:rsidRPr="009F7CE1">
        <w:rPr>
          <w:rFonts w:ascii="Times New Roman" w:hAnsi="Times New Roman" w:cs="Times New Roman"/>
        </w:rPr>
        <w:t>В аукционе могут участвовать только заявители, признанные участниками аукциона.</w:t>
      </w:r>
    </w:p>
    <w:p w:rsidR="006E11C2" w:rsidRPr="009F7CE1" w:rsidRDefault="006E11C2">
      <w:pPr>
        <w:pStyle w:val="ConsPlusNormal"/>
        <w:ind w:firstLine="540"/>
        <w:jc w:val="both"/>
        <w:rPr>
          <w:rFonts w:ascii="Times New Roman" w:hAnsi="Times New Roman" w:cs="Times New Roman"/>
        </w:rPr>
      </w:pPr>
      <w:r w:rsidRPr="009F7CE1">
        <w:rPr>
          <w:rFonts w:ascii="Times New Roman" w:hAnsi="Times New Roman" w:cs="Times New Roman"/>
        </w:rPr>
        <w:t>Аукцион проводится не позднее одного рабочего дня со дня размещения на официальном сайте информации, предусмотренной</w:t>
      </w:r>
      <w:r w:rsidR="00460E82" w:rsidRPr="009F7CE1">
        <w:rPr>
          <w:rFonts w:ascii="Times New Roman" w:hAnsi="Times New Roman" w:cs="Times New Roman"/>
        </w:rPr>
        <w:t xml:space="preserve"> настоящей </w:t>
      </w:r>
      <w:r w:rsidRPr="009F7CE1">
        <w:rPr>
          <w:rFonts w:ascii="Times New Roman" w:hAnsi="Times New Roman" w:cs="Times New Roman"/>
        </w:rPr>
        <w:t>документаци</w:t>
      </w:r>
      <w:r w:rsidR="00460E82" w:rsidRPr="009F7CE1">
        <w:rPr>
          <w:rFonts w:ascii="Times New Roman" w:hAnsi="Times New Roman" w:cs="Times New Roman"/>
        </w:rPr>
        <w:t>ей</w:t>
      </w:r>
      <w:r w:rsidRPr="009F7CE1">
        <w:rPr>
          <w:rFonts w:ascii="Times New Roman" w:hAnsi="Times New Roman" w:cs="Times New Roman"/>
        </w:rPr>
        <w:t>,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rsidR="006E11C2" w:rsidRPr="009F7CE1" w:rsidRDefault="006E11C2">
      <w:pPr>
        <w:pStyle w:val="ConsPlusNormal"/>
        <w:ind w:firstLine="540"/>
        <w:jc w:val="both"/>
        <w:rPr>
          <w:rFonts w:ascii="Times New Roman" w:hAnsi="Times New Roman" w:cs="Times New Roman"/>
        </w:rPr>
      </w:pPr>
      <w:r w:rsidRPr="009F7CE1">
        <w:rPr>
          <w:rFonts w:ascii="Times New Roman" w:hAnsi="Times New Roman" w:cs="Times New Roman"/>
        </w:rPr>
        <w:t>"Шаг аукциона" устанавливается в размере пяти процентов начальной (минимальной) цены договора (цены лота)</w:t>
      </w:r>
      <w:r w:rsidR="00460E82" w:rsidRPr="009F7CE1">
        <w:rPr>
          <w:rFonts w:ascii="Times New Roman" w:hAnsi="Times New Roman" w:cs="Times New Roman"/>
        </w:rPr>
        <w:t>:</w:t>
      </w:r>
      <w:r w:rsidRPr="009F7CE1">
        <w:rPr>
          <w:rFonts w:ascii="Times New Roman" w:hAnsi="Times New Roman" w:cs="Times New Roman"/>
        </w:rPr>
        <w:t xml:space="preserve"> </w:t>
      </w:r>
      <w:r w:rsidR="00460E82" w:rsidRPr="009F7CE1">
        <w:rPr>
          <w:rFonts w:ascii="Times New Roman" w:hAnsi="Times New Roman" w:cs="Times New Roman"/>
        </w:rPr>
        <w:t>п. 10 настоящей документации</w:t>
      </w:r>
      <w:r w:rsidRPr="009F7CE1">
        <w:rPr>
          <w:rFonts w:ascii="Times New Roman" w:hAnsi="Times New Roman" w:cs="Times New Roman"/>
        </w:rPr>
        <w:t>.</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Победителем аукциона признается лицо, предложившее наиболее высокую цену договора.</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p>
    <w:p w:rsidR="006E11C2" w:rsidRPr="009F7CE1" w:rsidRDefault="006E11C2" w:rsidP="00C72286">
      <w:pPr>
        <w:pStyle w:val="ConsPlusNormal"/>
        <w:ind w:firstLine="540"/>
        <w:jc w:val="both"/>
        <w:rPr>
          <w:rFonts w:ascii="Times New Roman" w:hAnsi="Times New Roman" w:cs="Times New Roman"/>
        </w:rPr>
      </w:pPr>
      <w:r w:rsidRPr="009F7CE1">
        <w:rPr>
          <w:rFonts w:ascii="Times New Roman" w:hAnsi="Times New Roman" w:cs="Times New Roman"/>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w:t>
      </w:r>
      <w:r w:rsidR="00C72286" w:rsidRPr="00C72286">
        <w:rPr>
          <w:rFonts w:ascii="Times New Roman" w:hAnsi="Times New Roman" w:cs="Times New Roman"/>
        </w:rPr>
        <w:t>одного рабочего дня со дня подведения итогов аукциона</w:t>
      </w:r>
      <w:r w:rsidR="00C72286">
        <w:rPr>
          <w:rFonts w:ascii="Times New Roman" w:hAnsi="Times New Roman" w:cs="Times New Roman"/>
        </w:rPr>
        <w:t xml:space="preserve">. </w:t>
      </w:r>
      <w:r w:rsidRPr="009F7CE1">
        <w:rPr>
          <w:rFonts w:ascii="Times New Roman" w:hAnsi="Times New Roman" w:cs="Times New Roman"/>
        </w:rPr>
        <w:t>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lastRenderedPageBreak/>
        <w:t>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rsidR="006E11C2" w:rsidRPr="009F7CE1" w:rsidRDefault="006E11C2" w:rsidP="00185521">
      <w:pPr>
        <w:pStyle w:val="ConsPlusNormal"/>
        <w:ind w:firstLine="540"/>
        <w:jc w:val="both"/>
        <w:rPr>
          <w:rFonts w:ascii="Times New Roman" w:hAnsi="Times New Roman" w:cs="Times New Roman"/>
        </w:rPr>
      </w:pPr>
      <w:r w:rsidRPr="009F7CE1">
        <w:rPr>
          <w:rFonts w:ascii="Times New Roman" w:hAnsi="Times New Roman" w:cs="Times New Roman"/>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FA1794" w:rsidRDefault="00FA1794" w:rsidP="00185521">
      <w:pPr>
        <w:pStyle w:val="ConsPlusNormal"/>
        <w:ind w:firstLine="540"/>
        <w:jc w:val="both"/>
        <w:rPr>
          <w:rFonts w:ascii="Times New Roman" w:hAnsi="Times New Roman" w:cs="Times New Roman"/>
        </w:rPr>
      </w:pPr>
      <w:r w:rsidRPr="009F7CE1">
        <w:rPr>
          <w:rFonts w:ascii="Times New Roman" w:hAnsi="Times New Roman" w:cs="Times New Roman"/>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72286" w:rsidRDefault="00C72286" w:rsidP="00185521">
      <w:pPr>
        <w:pStyle w:val="ConsPlusNormal"/>
        <w:ind w:firstLine="540"/>
        <w:jc w:val="both"/>
        <w:rPr>
          <w:rFonts w:ascii="Times New Roman" w:hAnsi="Times New Roman" w:cs="Times New Roman"/>
        </w:rPr>
      </w:pPr>
    </w:p>
    <w:p w:rsidR="00C72286" w:rsidRPr="00C72286" w:rsidRDefault="00C72286" w:rsidP="00C72286">
      <w:pPr>
        <w:pStyle w:val="ConsPlusNormal"/>
        <w:ind w:firstLine="540"/>
        <w:jc w:val="both"/>
        <w:rPr>
          <w:rFonts w:ascii="Times New Roman" w:hAnsi="Times New Roman" w:cs="Times New Roman"/>
          <w:b/>
        </w:rPr>
      </w:pPr>
      <w:r w:rsidRPr="00C72286">
        <w:rPr>
          <w:rFonts w:ascii="Times New Roman" w:hAnsi="Times New Roman" w:cs="Times New Roman"/>
          <w:b/>
        </w:rPr>
        <w:t xml:space="preserve">29. Уклонение от заключения договора. </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уклонении победителя аукциона от заключения договора.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Протокол об уклонении победителя аукциона от заключения договора подписывается усиленной квалифицированной подписью лица, уполномоченного действовать от имени организатора аукциона.</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В случае уклонения победителя аукциона от заключения договора задаток за участие в аукционе такому лицу не возвращается.</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от заключения договора.</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Организатор аукциона или специализированная организация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Протокол об уклонении участника аукциона, сделавшего предпоследнее предложение о цене договора, от заключения договора подписывается усиленной квалифицированной подписью лица, уполномоченного действовать от имени организатора аукциона.</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C72286" w:rsidRPr="00C72286"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Организатор аукциона в случаях, если аукцион был признан несостоявшимся и договор не был заключен с единственным заявителем на участие в аукционе, в случае, если договор не был заключен с победителем аукциона, участником аукциона, сделавшим предпоследнее предложение о цене договора, а также при признании аукциона несостоявшимся в случае, если в течение 60 минут от начала проведения аукциона участники аукциона не подали ни одного предложения о цене договора, вправе объявить о проведении повторного аукциона. При этом условия аукциона могут быть изменены.</w:t>
      </w:r>
    </w:p>
    <w:p w:rsidR="00C72286" w:rsidRPr="00C72286" w:rsidRDefault="00C72286" w:rsidP="00C72286">
      <w:pPr>
        <w:pStyle w:val="ConsPlusNormal"/>
        <w:ind w:firstLine="540"/>
        <w:jc w:val="both"/>
        <w:rPr>
          <w:rFonts w:ascii="Times New Roman" w:hAnsi="Times New Roman" w:cs="Times New Roman"/>
        </w:rPr>
      </w:pPr>
    </w:p>
    <w:p w:rsidR="00C72286" w:rsidRPr="00C72286" w:rsidRDefault="00C72286" w:rsidP="00C72286">
      <w:pPr>
        <w:pStyle w:val="ConsPlusNormal"/>
        <w:ind w:firstLine="540"/>
        <w:jc w:val="both"/>
        <w:rPr>
          <w:rFonts w:ascii="Times New Roman" w:hAnsi="Times New Roman" w:cs="Times New Roman"/>
          <w:b/>
        </w:rPr>
      </w:pPr>
      <w:r w:rsidRPr="00C72286">
        <w:rPr>
          <w:rFonts w:ascii="Times New Roman" w:hAnsi="Times New Roman" w:cs="Times New Roman"/>
          <w:b/>
        </w:rPr>
        <w:t>30. Хранение документации.</w:t>
      </w:r>
    </w:p>
    <w:p w:rsidR="00C72286" w:rsidRPr="009F7CE1" w:rsidRDefault="00C72286" w:rsidP="00C72286">
      <w:pPr>
        <w:pStyle w:val="ConsPlusNormal"/>
        <w:ind w:firstLine="540"/>
        <w:jc w:val="both"/>
        <w:rPr>
          <w:rFonts w:ascii="Times New Roman" w:hAnsi="Times New Roman" w:cs="Times New Roman"/>
        </w:rPr>
      </w:pPr>
      <w:r w:rsidRPr="00C72286">
        <w:rPr>
          <w:rFonts w:ascii="Times New Roman" w:hAnsi="Times New Roman" w:cs="Times New Roman"/>
        </w:rPr>
        <w:t xml:space="preserve">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w:t>
      </w:r>
      <w:r w:rsidRPr="00C72286">
        <w:rPr>
          <w:rFonts w:ascii="Times New Roman" w:hAnsi="Times New Roman" w:cs="Times New Roman"/>
        </w:rPr>
        <w:lastRenderedPageBreak/>
        <w:t>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rsidR="00460065" w:rsidRPr="009F7CE1" w:rsidRDefault="00460065" w:rsidP="00185521">
      <w:pPr>
        <w:pStyle w:val="ConsPlusNormal"/>
        <w:ind w:firstLine="540"/>
        <w:jc w:val="both"/>
        <w:rPr>
          <w:rFonts w:ascii="Times New Roman" w:hAnsi="Times New Roman" w:cs="Times New Roman"/>
          <w:b/>
        </w:rPr>
      </w:pPr>
    </w:p>
    <w:p w:rsidR="009619A9" w:rsidRPr="009F7CE1" w:rsidRDefault="009619A9" w:rsidP="00185521">
      <w:pPr>
        <w:pStyle w:val="ConsPlusNormal"/>
        <w:ind w:firstLine="540"/>
        <w:jc w:val="both"/>
        <w:rPr>
          <w:rFonts w:ascii="Times New Roman" w:hAnsi="Times New Roman" w:cs="Times New Roman"/>
          <w:b/>
        </w:rPr>
      </w:pPr>
      <w:r w:rsidRPr="009F7CE1">
        <w:rPr>
          <w:rFonts w:ascii="Times New Roman" w:hAnsi="Times New Roman" w:cs="Times New Roman"/>
          <w:b/>
        </w:rPr>
        <w:t>Приложения:</w:t>
      </w:r>
    </w:p>
    <w:p w:rsidR="009619A9" w:rsidRPr="009F7CE1" w:rsidRDefault="009619A9" w:rsidP="00185521">
      <w:pPr>
        <w:pStyle w:val="ConsPlusNormal"/>
        <w:ind w:firstLine="540"/>
        <w:jc w:val="both"/>
        <w:rPr>
          <w:rFonts w:ascii="Times New Roman" w:hAnsi="Times New Roman" w:cs="Times New Roman"/>
          <w:b/>
        </w:rPr>
      </w:pPr>
    </w:p>
    <w:p w:rsidR="008F528F" w:rsidRPr="009F7CE1" w:rsidRDefault="009619A9" w:rsidP="008F528F">
      <w:pPr>
        <w:pStyle w:val="ConsPlusNormal"/>
        <w:numPr>
          <w:ilvl w:val="0"/>
          <w:numId w:val="3"/>
        </w:numPr>
        <w:jc w:val="both"/>
        <w:rPr>
          <w:rFonts w:ascii="Times New Roman" w:hAnsi="Times New Roman" w:cs="Times New Roman"/>
        </w:rPr>
      </w:pPr>
      <w:r w:rsidRPr="009F7CE1">
        <w:rPr>
          <w:rFonts w:ascii="Times New Roman" w:hAnsi="Times New Roman" w:cs="Times New Roman"/>
        </w:rPr>
        <w:t>Приложение №1 к Документации об аукционе – заявка на участие в аукционе</w:t>
      </w:r>
    </w:p>
    <w:p w:rsidR="008F528F" w:rsidRPr="009F7CE1" w:rsidRDefault="009619A9" w:rsidP="008F528F">
      <w:pPr>
        <w:pStyle w:val="ConsPlusNormal"/>
        <w:numPr>
          <w:ilvl w:val="0"/>
          <w:numId w:val="3"/>
        </w:numPr>
        <w:jc w:val="both"/>
        <w:rPr>
          <w:rFonts w:ascii="Times New Roman" w:hAnsi="Times New Roman" w:cs="Times New Roman"/>
        </w:rPr>
      </w:pPr>
      <w:r w:rsidRPr="009F7CE1">
        <w:rPr>
          <w:rFonts w:ascii="Times New Roman" w:hAnsi="Times New Roman" w:cs="Times New Roman"/>
        </w:rPr>
        <w:t xml:space="preserve">Приложение №2 к Документации об аукционе - </w:t>
      </w:r>
      <w:r w:rsidR="008F528F" w:rsidRPr="009F7CE1">
        <w:rPr>
          <w:rFonts w:ascii="Times New Roman" w:hAnsi="Times New Roman" w:cs="Times New Roman"/>
        </w:rPr>
        <w:t>к</w:t>
      </w:r>
      <w:r w:rsidRPr="009F7CE1">
        <w:rPr>
          <w:rFonts w:ascii="Times New Roman" w:hAnsi="Times New Roman" w:cs="Times New Roman"/>
        </w:rPr>
        <w:t>опия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p w:rsidR="008F528F" w:rsidRPr="009F7CE1" w:rsidRDefault="008F528F" w:rsidP="008F528F">
      <w:pPr>
        <w:pStyle w:val="ConsPlusNormal"/>
        <w:numPr>
          <w:ilvl w:val="0"/>
          <w:numId w:val="3"/>
        </w:numPr>
        <w:jc w:val="both"/>
        <w:rPr>
          <w:rFonts w:ascii="Times New Roman" w:hAnsi="Times New Roman" w:cs="Times New Roman"/>
        </w:rPr>
      </w:pPr>
      <w:r w:rsidRPr="009F7CE1">
        <w:rPr>
          <w:rFonts w:ascii="Times New Roman" w:hAnsi="Times New Roman" w:cs="Times New Roman"/>
        </w:rPr>
        <w:t>Приложение №3 к Документации об аукционе - проект договора аренды</w:t>
      </w:r>
    </w:p>
    <w:p w:rsidR="00D97535" w:rsidRPr="007A6499" w:rsidRDefault="00D97535" w:rsidP="00185521">
      <w:pPr>
        <w:pStyle w:val="ConsPlusNormal"/>
        <w:ind w:firstLine="540"/>
        <w:jc w:val="both"/>
        <w:rPr>
          <w:rFonts w:ascii="Times New Roman" w:hAnsi="Times New Roman" w:cs="Times New Roman"/>
          <w:b/>
        </w:rPr>
      </w:pPr>
    </w:p>
    <w:sectPr w:rsidR="00D97535" w:rsidRPr="007A6499" w:rsidSect="00246F4D">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79A" w:rsidRDefault="00B0179A" w:rsidP="00246F4D">
      <w:pPr>
        <w:spacing w:after="0" w:line="240" w:lineRule="auto"/>
      </w:pPr>
      <w:r>
        <w:separator/>
      </w:r>
    </w:p>
  </w:endnote>
  <w:endnote w:type="continuationSeparator" w:id="0">
    <w:p w:rsidR="00B0179A" w:rsidRDefault="00B0179A" w:rsidP="0024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sGothic_A.Z_PS">
    <w:altName w:val="Courier New"/>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79A" w:rsidRDefault="00B0179A" w:rsidP="00246F4D">
      <w:pPr>
        <w:spacing w:after="0" w:line="240" w:lineRule="auto"/>
      </w:pPr>
      <w:r>
        <w:separator/>
      </w:r>
    </w:p>
  </w:footnote>
  <w:footnote w:type="continuationSeparator" w:id="0">
    <w:p w:rsidR="00B0179A" w:rsidRDefault="00B0179A" w:rsidP="00246F4D">
      <w:pPr>
        <w:spacing w:after="0" w:line="240" w:lineRule="auto"/>
      </w:pPr>
      <w:r>
        <w:continuationSeparator/>
      </w:r>
    </w:p>
  </w:footnote>
  <w:footnote w:id="1">
    <w:p w:rsidR="00B0179A" w:rsidRPr="00AE50BD" w:rsidRDefault="00B0179A" w:rsidP="00E15BC8">
      <w:pPr>
        <w:pStyle w:val="a3"/>
        <w:jc w:val="both"/>
        <w:rPr>
          <w:rFonts w:ascii="Times New Roman" w:hAnsi="Times New Roman" w:cs="Times New Roman"/>
          <w:sz w:val="16"/>
          <w:szCs w:val="16"/>
        </w:rPr>
      </w:pPr>
      <w:r w:rsidRPr="009619A9">
        <w:rPr>
          <w:rStyle w:val="a5"/>
          <w:rFonts w:ascii="Times New Roman" w:hAnsi="Times New Roman" w:cs="Times New Roman"/>
          <w:sz w:val="16"/>
          <w:szCs w:val="16"/>
        </w:rPr>
        <w:t>*</w:t>
      </w:r>
      <w:r>
        <w:rPr>
          <w:rStyle w:val="a5"/>
          <w:rFonts w:ascii="Times New Roman" w:hAnsi="Times New Roman" w:cs="Times New Roman"/>
          <w:sz w:val="16"/>
          <w:szCs w:val="16"/>
        </w:rPr>
        <w:t xml:space="preserve"> </w:t>
      </w:r>
      <w:r>
        <w:rPr>
          <w:rFonts w:ascii="Times New Roman" w:hAnsi="Times New Roman" w:cs="Times New Roman"/>
          <w:sz w:val="16"/>
          <w:szCs w:val="16"/>
        </w:rPr>
        <w:t xml:space="preserve">  Н</w:t>
      </w:r>
      <w:r w:rsidRPr="009619A9">
        <w:rPr>
          <w:rFonts w:ascii="Times New Roman" w:hAnsi="Times New Roman" w:cs="Times New Roman"/>
          <w:sz w:val="16"/>
          <w:szCs w:val="16"/>
        </w:rPr>
        <w:t>ачальная (минимальная) цена договора (цена лота)</w:t>
      </w:r>
      <w:r>
        <w:rPr>
          <w:rFonts w:ascii="Times New Roman" w:hAnsi="Times New Roman" w:cs="Times New Roman"/>
          <w:sz w:val="16"/>
          <w:szCs w:val="16"/>
        </w:rPr>
        <w:t>, без учета НДС</w:t>
      </w:r>
      <w:r w:rsidRPr="009619A9">
        <w:rPr>
          <w:rFonts w:ascii="Times New Roman" w:hAnsi="Times New Roman" w:cs="Times New Roman"/>
          <w:sz w:val="16"/>
          <w:szCs w:val="16"/>
        </w:rPr>
        <w:t xml:space="preserve"> рассчитывается согласно</w:t>
      </w:r>
      <w:r>
        <w:rPr>
          <w:rFonts w:ascii="Times New Roman" w:hAnsi="Times New Roman" w:cs="Times New Roman"/>
          <w:sz w:val="16"/>
          <w:szCs w:val="16"/>
        </w:rPr>
        <w:t xml:space="preserve"> </w:t>
      </w:r>
      <w:r w:rsidRPr="009619A9">
        <w:rPr>
          <w:rFonts w:ascii="Times New Roman" w:hAnsi="Times New Roman" w:cs="Times New Roman"/>
          <w:sz w:val="16"/>
          <w:szCs w:val="16"/>
        </w:rPr>
        <w:t>Отчету №</w:t>
      </w:r>
      <w:r>
        <w:rPr>
          <w:rFonts w:ascii="Times New Roman" w:hAnsi="Times New Roman" w:cs="Times New Roman"/>
          <w:sz w:val="16"/>
          <w:szCs w:val="16"/>
        </w:rPr>
        <w:t>26402</w:t>
      </w:r>
      <w:r w:rsidRPr="009619A9">
        <w:rPr>
          <w:rFonts w:ascii="Times New Roman" w:hAnsi="Times New Roman" w:cs="Times New Roman"/>
          <w:sz w:val="16"/>
          <w:szCs w:val="16"/>
        </w:rPr>
        <w:t xml:space="preserve"> об определении рыночной стоимости права пользования (владения) на условиях аренды за 1 </w:t>
      </w:r>
      <w:proofErr w:type="gramStart"/>
      <w:r w:rsidRPr="009619A9">
        <w:rPr>
          <w:rFonts w:ascii="Times New Roman" w:hAnsi="Times New Roman" w:cs="Times New Roman"/>
          <w:sz w:val="16"/>
          <w:szCs w:val="16"/>
        </w:rPr>
        <w:t>кв.м</w:t>
      </w:r>
      <w:proofErr w:type="gramEnd"/>
      <w:r w:rsidRPr="009619A9">
        <w:rPr>
          <w:rFonts w:ascii="Times New Roman" w:hAnsi="Times New Roman" w:cs="Times New Roman"/>
          <w:sz w:val="16"/>
          <w:szCs w:val="16"/>
        </w:rPr>
        <w:t xml:space="preserve">  нежилых помещений</w:t>
      </w:r>
      <w:r>
        <w:rPr>
          <w:rFonts w:ascii="Times New Roman" w:hAnsi="Times New Roman" w:cs="Times New Roman"/>
          <w:sz w:val="16"/>
          <w:szCs w:val="16"/>
        </w:rPr>
        <w:t>,</w:t>
      </w:r>
      <w:r w:rsidRPr="009619A9">
        <w:rPr>
          <w:rFonts w:ascii="Times New Roman" w:hAnsi="Times New Roman" w:cs="Times New Roman"/>
          <w:sz w:val="16"/>
          <w:szCs w:val="16"/>
        </w:rPr>
        <w:t xml:space="preserve"> расположенных в здании экспериментального корпуса (ЦЭП)</w:t>
      </w:r>
      <w:r>
        <w:rPr>
          <w:rFonts w:ascii="Times New Roman" w:hAnsi="Times New Roman" w:cs="Times New Roman"/>
          <w:sz w:val="16"/>
          <w:szCs w:val="16"/>
        </w:rPr>
        <w:t xml:space="preserve"> </w:t>
      </w:r>
      <w:r w:rsidRPr="009619A9">
        <w:rPr>
          <w:rFonts w:ascii="Times New Roman" w:hAnsi="Times New Roman" w:cs="Times New Roman"/>
          <w:sz w:val="16"/>
          <w:szCs w:val="16"/>
        </w:rPr>
        <w:t xml:space="preserve">общей площадью 8 231,7 кв.м, по адресу: Республика Мордовия, </w:t>
      </w:r>
      <w:proofErr w:type="spellStart"/>
      <w:r w:rsidRPr="009619A9">
        <w:rPr>
          <w:rFonts w:ascii="Times New Roman" w:hAnsi="Times New Roman" w:cs="Times New Roman"/>
          <w:sz w:val="16"/>
          <w:szCs w:val="16"/>
        </w:rPr>
        <w:t>г.Саранск</w:t>
      </w:r>
      <w:proofErr w:type="spellEnd"/>
      <w:r w:rsidRPr="009619A9">
        <w:rPr>
          <w:rFonts w:ascii="Times New Roman" w:hAnsi="Times New Roman" w:cs="Times New Roman"/>
          <w:sz w:val="16"/>
          <w:szCs w:val="16"/>
        </w:rPr>
        <w:t xml:space="preserve">, Пролетарский район, </w:t>
      </w:r>
      <w:proofErr w:type="spellStart"/>
      <w:r w:rsidRPr="009619A9">
        <w:rPr>
          <w:rFonts w:ascii="Times New Roman" w:hAnsi="Times New Roman" w:cs="Times New Roman"/>
          <w:sz w:val="16"/>
          <w:szCs w:val="16"/>
        </w:rPr>
        <w:t>ул.Лодыгина</w:t>
      </w:r>
      <w:proofErr w:type="spellEnd"/>
      <w:r w:rsidRPr="009619A9">
        <w:rPr>
          <w:rFonts w:ascii="Times New Roman" w:hAnsi="Times New Roman" w:cs="Times New Roman"/>
          <w:sz w:val="16"/>
          <w:szCs w:val="16"/>
        </w:rPr>
        <w:t xml:space="preserve">, дом 3, подготовленного Оценщиком, занимающимся частной практикой </w:t>
      </w:r>
      <w:r>
        <w:rPr>
          <w:rFonts w:ascii="Times New Roman" w:hAnsi="Times New Roman" w:cs="Times New Roman"/>
          <w:sz w:val="16"/>
          <w:szCs w:val="16"/>
        </w:rPr>
        <w:t>Баймашевой Р.М. 01.05.2026 года</w:t>
      </w:r>
      <w:r w:rsidR="001C1C22">
        <w:rPr>
          <w:rFonts w:ascii="Times New Roman" w:hAnsi="Times New Roman" w:cs="Times New Roman"/>
          <w:sz w:val="16"/>
          <w:szCs w:val="16"/>
        </w:rPr>
        <w:t>.</w:t>
      </w:r>
      <w:r>
        <w:rPr>
          <w:rFonts w:ascii="Times New Roman" w:hAnsi="Times New Roman" w:cs="Times New Roman"/>
          <w:sz w:val="16"/>
          <w:szCs w:val="16"/>
        </w:rPr>
        <w:t xml:space="preserve"> </w:t>
      </w:r>
    </w:p>
    <w:p w:rsidR="00B0179A" w:rsidRPr="002639C5" w:rsidRDefault="00B0179A" w:rsidP="00E15BC8">
      <w:pPr>
        <w:pStyle w:val="a3"/>
        <w:jc w:val="both"/>
        <w:rPr>
          <w:rFonts w:ascii="Times New Roman" w:hAnsi="Times New Roman"/>
          <w:sz w:val="16"/>
          <w:szCs w:val="16"/>
        </w:rPr>
      </w:pPr>
    </w:p>
    <w:p w:rsidR="00B0179A" w:rsidRDefault="00B0179A" w:rsidP="00E15BC8">
      <w:pPr>
        <w:pStyle w:val="a3"/>
        <w:jc w:val="both"/>
        <w:rPr>
          <w:rFonts w:ascii="Times New Roman" w:hAnsi="Times New Roman"/>
          <w:sz w:val="16"/>
          <w:szCs w:val="16"/>
        </w:rPr>
      </w:pPr>
    </w:p>
    <w:p w:rsidR="00B0179A" w:rsidRDefault="00B0179A" w:rsidP="00E15BC8">
      <w:pPr>
        <w:pStyle w:val="a3"/>
        <w:jc w:val="both"/>
        <w:rPr>
          <w:rFonts w:ascii="Times New Roman" w:hAnsi="Times New Roman"/>
          <w:sz w:val="16"/>
          <w:szCs w:val="16"/>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186A"/>
    <w:multiLevelType w:val="hybridMultilevel"/>
    <w:tmpl w:val="AC442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1851A4"/>
    <w:multiLevelType w:val="hybridMultilevel"/>
    <w:tmpl w:val="C89E0E98"/>
    <w:lvl w:ilvl="0" w:tplc="C406C5D8">
      <w:start w:val="1"/>
      <w:numFmt w:val="bullet"/>
      <w:suff w:val="space"/>
      <w:lvlText w:val="-"/>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94C4A3C"/>
    <w:multiLevelType w:val="hybridMultilevel"/>
    <w:tmpl w:val="3FCE4772"/>
    <w:lvl w:ilvl="0" w:tplc="A46402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727"/>
    <w:rsid w:val="00000F22"/>
    <w:rsid w:val="00012B28"/>
    <w:rsid w:val="000139AD"/>
    <w:rsid w:val="00031640"/>
    <w:rsid w:val="00032BF9"/>
    <w:rsid w:val="00033B96"/>
    <w:rsid w:val="00037570"/>
    <w:rsid w:val="00044046"/>
    <w:rsid w:val="0005159F"/>
    <w:rsid w:val="0007525F"/>
    <w:rsid w:val="000752E9"/>
    <w:rsid w:val="00075624"/>
    <w:rsid w:val="00075D60"/>
    <w:rsid w:val="00083B13"/>
    <w:rsid w:val="00092171"/>
    <w:rsid w:val="000A0BD8"/>
    <w:rsid w:val="000C1EF6"/>
    <w:rsid w:val="000C3F7E"/>
    <w:rsid w:val="000D358C"/>
    <w:rsid w:val="000D4C00"/>
    <w:rsid w:val="000E2CFC"/>
    <w:rsid w:val="000E458D"/>
    <w:rsid w:val="000E537B"/>
    <w:rsid w:val="000E62B5"/>
    <w:rsid w:val="000F395F"/>
    <w:rsid w:val="00100A0E"/>
    <w:rsid w:val="00102EED"/>
    <w:rsid w:val="00103ECA"/>
    <w:rsid w:val="00104C11"/>
    <w:rsid w:val="00106C99"/>
    <w:rsid w:val="001100D2"/>
    <w:rsid w:val="00124901"/>
    <w:rsid w:val="00136E1D"/>
    <w:rsid w:val="001421EF"/>
    <w:rsid w:val="001432D4"/>
    <w:rsid w:val="00151712"/>
    <w:rsid w:val="00163657"/>
    <w:rsid w:val="0017510C"/>
    <w:rsid w:val="00181873"/>
    <w:rsid w:val="00185521"/>
    <w:rsid w:val="001861A4"/>
    <w:rsid w:val="001877A6"/>
    <w:rsid w:val="00190534"/>
    <w:rsid w:val="001A66CA"/>
    <w:rsid w:val="001C1C22"/>
    <w:rsid w:val="001C4430"/>
    <w:rsid w:val="001E2727"/>
    <w:rsid w:val="001E4A7F"/>
    <w:rsid w:val="001E5755"/>
    <w:rsid w:val="001E6258"/>
    <w:rsid w:val="001F700B"/>
    <w:rsid w:val="002111EB"/>
    <w:rsid w:val="00211A7A"/>
    <w:rsid w:val="00216957"/>
    <w:rsid w:val="00223664"/>
    <w:rsid w:val="00233F75"/>
    <w:rsid w:val="00246F4D"/>
    <w:rsid w:val="00264165"/>
    <w:rsid w:val="00282BBE"/>
    <w:rsid w:val="0028689C"/>
    <w:rsid w:val="00292432"/>
    <w:rsid w:val="0029418E"/>
    <w:rsid w:val="002A23F4"/>
    <w:rsid w:val="002B2AC4"/>
    <w:rsid w:val="002B6835"/>
    <w:rsid w:val="002C098F"/>
    <w:rsid w:val="002C2EAF"/>
    <w:rsid w:val="002D3B2F"/>
    <w:rsid w:val="002E173C"/>
    <w:rsid w:val="002E2ED3"/>
    <w:rsid w:val="00300C53"/>
    <w:rsid w:val="0030473D"/>
    <w:rsid w:val="003318BC"/>
    <w:rsid w:val="00332B04"/>
    <w:rsid w:val="00333CB1"/>
    <w:rsid w:val="0033412F"/>
    <w:rsid w:val="0035211A"/>
    <w:rsid w:val="00354129"/>
    <w:rsid w:val="0035450F"/>
    <w:rsid w:val="003716E9"/>
    <w:rsid w:val="0037286F"/>
    <w:rsid w:val="003771B8"/>
    <w:rsid w:val="003772BE"/>
    <w:rsid w:val="00386979"/>
    <w:rsid w:val="003A4852"/>
    <w:rsid w:val="003B543C"/>
    <w:rsid w:val="003B5E81"/>
    <w:rsid w:val="003C5833"/>
    <w:rsid w:val="003C72B1"/>
    <w:rsid w:val="003D3997"/>
    <w:rsid w:val="003E031D"/>
    <w:rsid w:val="003E118D"/>
    <w:rsid w:val="003E6349"/>
    <w:rsid w:val="003F52F1"/>
    <w:rsid w:val="003F76E9"/>
    <w:rsid w:val="00400EE8"/>
    <w:rsid w:val="00402C35"/>
    <w:rsid w:val="00410477"/>
    <w:rsid w:val="004115B5"/>
    <w:rsid w:val="004172FE"/>
    <w:rsid w:val="00432001"/>
    <w:rsid w:val="00444799"/>
    <w:rsid w:val="0044534D"/>
    <w:rsid w:val="00460065"/>
    <w:rsid w:val="00460E82"/>
    <w:rsid w:val="00464CB4"/>
    <w:rsid w:val="00466AAE"/>
    <w:rsid w:val="004727A6"/>
    <w:rsid w:val="0047282D"/>
    <w:rsid w:val="0047678E"/>
    <w:rsid w:val="00476C75"/>
    <w:rsid w:val="00482EA7"/>
    <w:rsid w:val="00484A0B"/>
    <w:rsid w:val="00492A37"/>
    <w:rsid w:val="00496994"/>
    <w:rsid w:val="004A08FD"/>
    <w:rsid w:val="004A512A"/>
    <w:rsid w:val="004C48FF"/>
    <w:rsid w:val="004D3BEC"/>
    <w:rsid w:val="004D73EC"/>
    <w:rsid w:val="004E153D"/>
    <w:rsid w:val="004E22EA"/>
    <w:rsid w:val="004E6D6D"/>
    <w:rsid w:val="004F1271"/>
    <w:rsid w:val="00501D78"/>
    <w:rsid w:val="005164C0"/>
    <w:rsid w:val="00550AB0"/>
    <w:rsid w:val="00552AE9"/>
    <w:rsid w:val="0055331A"/>
    <w:rsid w:val="0055436F"/>
    <w:rsid w:val="0055761A"/>
    <w:rsid w:val="00561B65"/>
    <w:rsid w:val="00581440"/>
    <w:rsid w:val="00584001"/>
    <w:rsid w:val="00585323"/>
    <w:rsid w:val="0059753A"/>
    <w:rsid w:val="005A00D1"/>
    <w:rsid w:val="005B2D4B"/>
    <w:rsid w:val="005B4D0E"/>
    <w:rsid w:val="005B5C77"/>
    <w:rsid w:val="005C2371"/>
    <w:rsid w:val="005C305A"/>
    <w:rsid w:val="005C322B"/>
    <w:rsid w:val="005C5440"/>
    <w:rsid w:val="005F0786"/>
    <w:rsid w:val="006034D2"/>
    <w:rsid w:val="00611246"/>
    <w:rsid w:val="0063225A"/>
    <w:rsid w:val="00636C2E"/>
    <w:rsid w:val="0064326F"/>
    <w:rsid w:val="00650468"/>
    <w:rsid w:val="00653592"/>
    <w:rsid w:val="006538D2"/>
    <w:rsid w:val="00676840"/>
    <w:rsid w:val="00690B2A"/>
    <w:rsid w:val="006E11C2"/>
    <w:rsid w:val="006F50D0"/>
    <w:rsid w:val="006F53C7"/>
    <w:rsid w:val="006F61C9"/>
    <w:rsid w:val="007431FC"/>
    <w:rsid w:val="007718F9"/>
    <w:rsid w:val="00783100"/>
    <w:rsid w:val="00785916"/>
    <w:rsid w:val="007948E8"/>
    <w:rsid w:val="007972FD"/>
    <w:rsid w:val="007A6499"/>
    <w:rsid w:val="007B1EC7"/>
    <w:rsid w:val="007B1F72"/>
    <w:rsid w:val="007B29FB"/>
    <w:rsid w:val="007B2C39"/>
    <w:rsid w:val="007B3B17"/>
    <w:rsid w:val="007B7BC4"/>
    <w:rsid w:val="007C00DC"/>
    <w:rsid w:val="007C0D5A"/>
    <w:rsid w:val="007C3F11"/>
    <w:rsid w:val="007F26A7"/>
    <w:rsid w:val="008054FB"/>
    <w:rsid w:val="008160B6"/>
    <w:rsid w:val="00824750"/>
    <w:rsid w:val="008339A4"/>
    <w:rsid w:val="00835697"/>
    <w:rsid w:val="00840F87"/>
    <w:rsid w:val="0086386C"/>
    <w:rsid w:val="00864476"/>
    <w:rsid w:val="00870AE3"/>
    <w:rsid w:val="00873F6C"/>
    <w:rsid w:val="0087454D"/>
    <w:rsid w:val="0089729A"/>
    <w:rsid w:val="00897C45"/>
    <w:rsid w:val="008A7D7F"/>
    <w:rsid w:val="008B56FB"/>
    <w:rsid w:val="008B7D02"/>
    <w:rsid w:val="008C0658"/>
    <w:rsid w:val="008C067B"/>
    <w:rsid w:val="008C0FE2"/>
    <w:rsid w:val="008C1AF6"/>
    <w:rsid w:val="008C2080"/>
    <w:rsid w:val="008D10C9"/>
    <w:rsid w:val="008D5F5B"/>
    <w:rsid w:val="008E02B0"/>
    <w:rsid w:val="008E2D50"/>
    <w:rsid w:val="008E7333"/>
    <w:rsid w:val="008F528F"/>
    <w:rsid w:val="008F6B7C"/>
    <w:rsid w:val="00904EDC"/>
    <w:rsid w:val="00905A43"/>
    <w:rsid w:val="009066EB"/>
    <w:rsid w:val="009109E1"/>
    <w:rsid w:val="00913D7C"/>
    <w:rsid w:val="00917AEC"/>
    <w:rsid w:val="009271DB"/>
    <w:rsid w:val="00930530"/>
    <w:rsid w:val="00940598"/>
    <w:rsid w:val="00942794"/>
    <w:rsid w:val="00945827"/>
    <w:rsid w:val="009538A3"/>
    <w:rsid w:val="00955B46"/>
    <w:rsid w:val="00957BFB"/>
    <w:rsid w:val="009619A9"/>
    <w:rsid w:val="00974CEC"/>
    <w:rsid w:val="00981B25"/>
    <w:rsid w:val="009A2390"/>
    <w:rsid w:val="009B02D9"/>
    <w:rsid w:val="009B0B8C"/>
    <w:rsid w:val="009B2723"/>
    <w:rsid w:val="009C1E34"/>
    <w:rsid w:val="009D0AAB"/>
    <w:rsid w:val="009E0F9C"/>
    <w:rsid w:val="009F1D64"/>
    <w:rsid w:val="009F7CE1"/>
    <w:rsid w:val="00A0488E"/>
    <w:rsid w:val="00A05410"/>
    <w:rsid w:val="00A05F4B"/>
    <w:rsid w:val="00A06F03"/>
    <w:rsid w:val="00A11EC1"/>
    <w:rsid w:val="00A21759"/>
    <w:rsid w:val="00A24029"/>
    <w:rsid w:val="00A25F6C"/>
    <w:rsid w:val="00A265A2"/>
    <w:rsid w:val="00A322C9"/>
    <w:rsid w:val="00A32E13"/>
    <w:rsid w:val="00A4473E"/>
    <w:rsid w:val="00A45A2C"/>
    <w:rsid w:val="00A632E8"/>
    <w:rsid w:val="00A639B2"/>
    <w:rsid w:val="00A81AA9"/>
    <w:rsid w:val="00A93DEA"/>
    <w:rsid w:val="00A97C71"/>
    <w:rsid w:val="00AA3F6D"/>
    <w:rsid w:val="00AA6E37"/>
    <w:rsid w:val="00AA720D"/>
    <w:rsid w:val="00AA7ED2"/>
    <w:rsid w:val="00AB4545"/>
    <w:rsid w:val="00AC0FBE"/>
    <w:rsid w:val="00AD562E"/>
    <w:rsid w:val="00AE33DA"/>
    <w:rsid w:val="00AE3567"/>
    <w:rsid w:val="00AE50BD"/>
    <w:rsid w:val="00B0179A"/>
    <w:rsid w:val="00B02148"/>
    <w:rsid w:val="00B06193"/>
    <w:rsid w:val="00B07A61"/>
    <w:rsid w:val="00B116E0"/>
    <w:rsid w:val="00B120ED"/>
    <w:rsid w:val="00B16B15"/>
    <w:rsid w:val="00B250E2"/>
    <w:rsid w:val="00B3336B"/>
    <w:rsid w:val="00B3510D"/>
    <w:rsid w:val="00B42FE3"/>
    <w:rsid w:val="00B445B9"/>
    <w:rsid w:val="00B47058"/>
    <w:rsid w:val="00B53483"/>
    <w:rsid w:val="00B55767"/>
    <w:rsid w:val="00B56434"/>
    <w:rsid w:val="00B64E62"/>
    <w:rsid w:val="00B70CC1"/>
    <w:rsid w:val="00B91D04"/>
    <w:rsid w:val="00B92457"/>
    <w:rsid w:val="00B92573"/>
    <w:rsid w:val="00B95432"/>
    <w:rsid w:val="00BA325F"/>
    <w:rsid w:val="00BA4F3E"/>
    <w:rsid w:val="00BB688D"/>
    <w:rsid w:val="00BC19F7"/>
    <w:rsid w:val="00BC5997"/>
    <w:rsid w:val="00BC6A8F"/>
    <w:rsid w:val="00BD608F"/>
    <w:rsid w:val="00BE2E2E"/>
    <w:rsid w:val="00BF3E16"/>
    <w:rsid w:val="00C0002D"/>
    <w:rsid w:val="00C05D11"/>
    <w:rsid w:val="00C064CD"/>
    <w:rsid w:val="00C1208E"/>
    <w:rsid w:val="00C14309"/>
    <w:rsid w:val="00C17E7A"/>
    <w:rsid w:val="00C24279"/>
    <w:rsid w:val="00C36AEC"/>
    <w:rsid w:val="00C5693E"/>
    <w:rsid w:val="00C66FB7"/>
    <w:rsid w:val="00C71EC9"/>
    <w:rsid w:val="00C72286"/>
    <w:rsid w:val="00C754A5"/>
    <w:rsid w:val="00C900B0"/>
    <w:rsid w:val="00C911E4"/>
    <w:rsid w:val="00C91D6A"/>
    <w:rsid w:val="00C97100"/>
    <w:rsid w:val="00CA3206"/>
    <w:rsid w:val="00CA56B9"/>
    <w:rsid w:val="00CB20C9"/>
    <w:rsid w:val="00CE4D3F"/>
    <w:rsid w:val="00CF0932"/>
    <w:rsid w:val="00D00814"/>
    <w:rsid w:val="00D021A6"/>
    <w:rsid w:val="00D037E9"/>
    <w:rsid w:val="00D125AC"/>
    <w:rsid w:val="00D1503E"/>
    <w:rsid w:val="00D20B3A"/>
    <w:rsid w:val="00D261B4"/>
    <w:rsid w:val="00D416C1"/>
    <w:rsid w:val="00D44952"/>
    <w:rsid w:val="00D46C79"/>
    <w:rsid w:val="00D5011C"/>
    <w:rsid w:val="00D53FD1"/>
    <w:rsid w:val="00D6523A"/>
    <w:rsid w:val="00D73E04"/>
    <w:rsid w:val="00D77A60"/>
    <w:rsid w:val="00D82D63"/>
    <w:rsid w:val="00D8660C"/>
    <w:rsid w:val="00D97535"/>
    <w:rsid w:val="00DA19A6"/>
    <w:rsid w:val="00DC24BA"/>
    <w:rsid w:val="00DC4E0C"/>
    <w:rsid w:val="00DD4BB6"/>
    <w:rsid w:val="00DE3B87"/>
    <w:rsid w:val="00DF4ED0"/>
    <w:rsid w:val="00DF6372"/>
    <w:rsid w:val="00E024A7"/>
    <w:rsid w:val="00E038BC"/>
    <w:rsid w:val="00E13F2A"/>
    <w:rsid w:val="00E15BC8"/>
    <w:rsid w:val="00E2119F"/>
    <w:rsid w:val="00E2485C"/>
    <w:rsid w:val="00E3616D"/>
    <w:rsid w:val="00E37642"/>
    <w:rsid w:val="00E47835"/>
    <w:rsid w:val="00E54992"/>
    <w:rsid w:val="00E62E97"/>
    <w:rsid w:val="00E816B7"/>
    <w:rsid w:val="00E96E77"/>
    <w:rsid w:val="00EA65E5"/>
    <w:rsid w:val="00EC1DB5"/>
    <w:rsid w:val="00EC7A6A"/>
    <w:rsid w:val="00EE393D"/>
    <w:rsid w:val="00EE6570"/>
    <w:rsid w:val="00EF3B80"/>
    <w:rsid w:val="00F0099B"/>
    <w:rsid w:val="00F03667"/>
    <w:rsid w:val="00F13510"/>
    <w:rsid w:val="00F1391B"/>
    <w:rsid w:val="00F51A8B"/>
    <w:rsid w:val="00F52723"/>
    <w:rsid w:val="00F543B1"/>
    <w:rsid w:val="00F635CB"/>
    <w:rsid w:val="00F64A9C"/>
    <w:rsid w:val="00F75012"/>
    <w:rsid w:val="00F8588C"/>
    <w:rsid w:val="00F85CA7"/>
    <w:rsid w:val="00F91B5A"/>
    <w:rsid w:val="00F93D36"/>
    <w:rsid w:val="00FA1794"/>
    <w:rsid w:val="00FA2FE7"/>
    <w:rsid w:val="00FA5F03"/>
    <w:rsid w:val="00FB26D0"/>
    <w:rsid w:val="00FB74DB"/>
    <w:rsid w:val="00FC1961"/>
    <w:rsid w:val="00FC664C"/>
    <w:rsid w:val="00FC79AB"/>
    <w:rsid w:val="00FD466F"/>
    <w:rsid w:val="00FD6D2B"/>
    <w:rsid w:val="00FE24A1"/>
    <w:rsid w:val="00FE5D94"/>
    <w:rsid w:val="00FF4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E9C66"/>
  <w15:chartTrackingRefBased/>
  <w15:docId w15:val="{75264730-8F60-4038-A5E2-3100C8C6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1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246F4D"/>
    <w:pPr>
      <w:spacing w:after="0" w:line="240" w:lineRule="auto"/>
    </w:pPr>
    <w:rPr>
      <w:rFonts w:ascii="Arial" w:eastAsia="Times New Roman" w:hAnsi="Arial" w:cs="Arial"/>
      <w:sz w:val="20"/>
      <w:szCs w:val="20"/>
      <w:lang w:eastAsia="ru-RU"/>
    </w:rPr>
  </w:style>
  <w:style w:type="character" w:customStyle="1" w:styleId="a4">
    <w:name w:val="Текст сноски Знак"/>
    <w:basedOn w:val="a0"/>
    <w:link w:val="a3"/>
    <w:uiPriority w:val="99"/>
    <w:rsid w:val="00246F4D"/>
    <w:rPr>
      <w:rFonts w:ascii="Arial" w:eastAsia="Times New Roman" w:hAnsi="Arial" w:cs="Arial"/>
      <w:sz w:val="20"/>
      <w:szCs w:val="20"/>
      <w:lang w:eastAsia="ru-RU"/>
    </w:rPr>
  </w:style>
  <w:style w:type="character" w:styleId="a5">
    <w:name w:val="footnote reference"/>
    <w:rsid w:val="00246F4D"/>
    <w:rPr>
      <w:vertAlign w:val="superscript"/>
    </w:rPr>
  </w:style>
  <w:style w:type="character" w:styleId="a6">
    <w:name w:val="Hyperlink"/>
    <w:basedOn w:val="a0"/>
    <w:uiPriority w:val="99"/>
    <w:unhideWhenUsed/>
    <w:rsid w:val="00E37642"/>
    <w:rPr>
      <w:color w:val="0563C1" w:themeColor="hyperlink"/>
      <w:u w:val="single"/>
    </w:rPr>
  </w:style>
  <w:style w:type="paragraph" w:customStyle="1" w:styleId="ConsPlusNormal">
    <w:name w:val="ConsPlusNormal"/>
    <w:rsid w:val="003F76E9"/>
    <w:pPr>
      <w:widowControl w:val="0"/>
      <w:autoSpaceDE w:val="0"/>
      <w:autoSpaceDN w:val="0"/>
      <w:spacing w:after="0" w:line="240" w:lineRule="auto"/>
    </w:pPr>
    <w:rPr>
      <w:rFonts w:ascii="Calibri" w:eastAsiaTheme="minorEastAsia" w:hAnsi="Calibri" w:cs="Calibri"/>
      <w:lang w:eastAsia="ru-RU"/>
    </w:rPr>
  </w:style>
  <w:style w:type="paragraph" w:styleId="a7">
    <w:name w:val="List Paragraph"/>
    <w:basedOn w:val="a"/>
    <w:uiPriority w:val="34"/>
    <w:qFormat/>
    <w:rsid w:val="00075624"/>
    <w:pPr>
      <w:ind w:left="720"/>
      <w:contextualSpacing/>
    </w:pPr>
  </w:style>
  <w:style w:type="paragraph" w:customStyle="1" w:styleId="ConsPlusTitle">
    <w:name w:val="ConsPlusTitle"/>
    <w:rsid w:val="00163657"/>
    <w:pPr>
      <w:widowControl w:val="0"/>
      <w:autoSpaceDE w:val="0"/>
      <w:autoSpaceDN w:val="0"/>
      <w:spacing w:after="0" w:line="240" w:lineRule="auto"/>
    </w:pPr>
    <w:rPr>
      <w:rFonts w:ascii="Calibri" w:eastAsiaTheme="minorEastAsia" w:hAnsi="Calibri" w:cs="Calibri"/>
      <w:b/>
      <w:lang w:eastAsia="ru-RU"/>
    </w:rPr>
  </w:style>
  <w:style w:type="paragraph" w:customStyle="1" w:styleId="a8">
    <w:name w:val="готик текст"/>
    <w:uiPriority w:val="99"/>
    <w:rsid w:val="00D97535"/>
    <w:pPr>
      <w:tabs>
        <w:tab w:val="right" w:leader="dot" w:pos="4762"/>
      </w:tabs>
      <w:autoSpaceDE w:val="0"/>
      <w:autoSpaceDN w:val="0"/>
      <w:adjustRightInd w:val="0"/>
      <w:spacing w:after="0" w:line="240" w:lineRule="atLeast"/>
      <w:ind w:firstLine="283"/>
      <w:jc w:val="both"/>
    </w:pPr>
    <w:rPr>
      <w:rFonts w:ascii="NewsGothic_A.Z_PS" w:eastAsia="Times New Roman" w:hAnsi="NewsGothic_A.Z_PS" w:cs="NewsGothic_A.Z_PS"/>
      <w:color w:val="000000"/>
      <w:sz w:val="20"/>
      <w:szCs w:val="20"/>
      <w:lang w:eastAsia="ru-RU"/>
    </w:rPr>
  </w:style>
  <w:style w:type="paragraph" w:customStyle="1" w:styleId="ConsPlusNonformat">
    <w:name w:val="ConsPlusNonformat"/>
    <w:uiPriority w:val="99"/>
    <w:rsid w:val="00D97535"/>
    <w:pPr>
      <w:autoSpaceDE w:val="0"/>
      <w:autoSpaceDN w:val="0"/>
      <w:adjustRightInd w:val="0"/>
      <w:spacing w:after="0" w:line="240" w:lineRule="auto"/>
    </w:pPr>
    <w:rPr>
      <w:rFonts w:ascii="Courier New" w:hAnsi="Courier New" w:cs="Courier New"/>
      <w:sz w:val="20"/>
      <w:szCs w:val="20"/>
    </w:rPr>
  </w:style>
  <w:style w:type="paragraph" w:customStyle="1" w:styleId="ConsNonformat">
    <w:name w:val="ConsNonformat"/>
    <w:rsid w:val="00581440"/>
    <w:pPr>
      <w:widowControl w:val="0"/>
      <w:snapToGrid w:val="0"/>
      <w:spacing w:after="0" w:line="240" w:lineRule="auto"/>
    </w:pPr>
    <w:rPr>
      <w:rFonts w:ascii="Courier New" w:eastAsia="Times New Roman" w:hAnsi="Courier New" w:cs="Times New Roman"/>
      <w:sz w:val="20"/>
      <w:szCs w:val="20"/>
      <w:lang w:eastAsia="ru-RU"/>
    </w:rPr>
  </w:style>
  <w:style w:type="paragraph" w:styleId="a9">
    <w:name w:val="Balloon Text"/>
    <w:basedOn w:val="a"/>
    <w:link w:val="aa"/>
    <w:uiPriority w:val="99"/>
    <w:semiHidden/>
    <w:unhideWhenUsed/>
    <w:rsid w:val="00AE50B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E50BD"/>
    <w:rPr>
      <w:rFonts w:ascii="Segoe UI" w:hAnsi="Segoe UI" w:cs="Segoe UI"/>
      <w:sz w:val="18"/>
      <w:szCs w:val="18"/>
    </w:rPr>
  </w:style>
  <w:style w:type="paragraph" w:styleId="ab">
    <w:name w:val="Revision"/>
    <w:hidden/>
    <w:uiPriority w:val="99"/>
    <w:semiHidden/>
    <w:rsid w:val="00AE50BD"/>
    <w:pPr>
      <w:spacing w:after="0" w:line="240" w:lineRule="auto"/>
    </w:pPr>
  </w:style>
  <w:style w:type="paragraph" w:styleId="ac">
    <w:name w:val="header"/>
    <w:basedOn w:val="a"/>
    <w:link w:val="ad"/>
    <w:uiPriority w:val="99"/>
    <w:unhideWhenUsed/>
    <w:rsid w:val="00C36AE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36AEC"/>
  </w:style>
  <w:style w:type="paragraph" w:styleId="ae">
    <w:name w:val="footer"/>
    <w:basedOn w:val="a"/>
    <w:link w:val="af"/>
    <w:uiPriority w:val="99"/>
    <w:unhideWhenUsed/>
    <w:rsid w:val="00C36AE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36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46876">
      <w:bodyDiv w:val="1"/>
      <w:marLeft w:val="0"/>
      <w:marRight w:val="0"/>
      <w:marTop w:val="0"/>
      <w:marBottom w:val="0"/>
      <w:divBdr>
        <w:top w:val="none" w:sz="0" w:space="0" w:color="auto"/>
        <w:left w:val="none" w:sz="0" w:space="0" w:color="auto"/>
        <w:bottom w:val="none" w:sz="0" w:space="0" w:color="auto"/>
        <w:right w:val="none" w:sz="0" w:space="0" w:color="auto"/>
      </w:divBdr>
    </w:div>
    <w:div w:id="827287959">
      <w:bodyDiv w:val="1"/>
      <w:marLeft w:val="0"/>
      <w:marRight w:val="0"/>
      <w:marTop w:val="0"/>
      <w:marBottom w:val="0"/>
      <w:divBdr>
        <w:top w:val="none" w:sz="0" w:space="0" w:color="auto"/>
        <w:left w:val="none" w:sz="0" w:space="0" w:color="auto"/>
        <w:bottom w:val="none" w:sz="0" w:space="0" w:color="auto"/>
        <w:right w:val="none" w:sz="0" w:space="0" w:color="auto"/>
      </w:divBdr>
    </w:div>
    <w:div w:id="869146409">
      <w:bodyDiv w:val="1"/>
      <w:marLeft w:val="0"/>
      <w:marRight w:val="0"/>
      <w:marTop w:val="0"/>
      <w:marBottom w:val="0"/>
      <w:divBdr>
        <w:top w:val="none" w:sz="0" w:space="0" w:color="auto"/>
        <w:left w:val="none" w:sz="0" w:space="0" w:color="auto"/>
        <w:bottom w:val="none" w:sz="0" w:space="0" w:color="auto"/>
        <w:right w:val="none" w:sz="0" w:space="0" w:color="auto"/>
      </w:divBdr>
    </w:div>
    <w:div w:id="1170826112">
      <w:bodyDiv w:val="1"/>
      <w:marLeft w:val="0"/>
      <w:marRight w:val="0"/>
      <w:marTop w:val="0"/>
      <w:marBottom w:val="0"/>
      <w:divBdr>
        <w:top w:val="none" w:sz="0" w:space="0" w:color="auto"/>
        <w:left w:val="none" w:sz="0" w:space="0" w:color="auto"/>
        <w:bottom w:val="none" w:sz="0" w:space="0" w:color="auto"/>
        <w:right w:val="none" w:sz="0" w:space="0" w:color="auto"/>
      </w:divBdr>
    </w:div>
    <w:div w:id="1212502236">
      <w:bodyDiv w:val="1"/>
      <w:marLeft w:val="0"/>
      <w:marRight w:val="0"/>
      <w:marTop w:val="0"/>
      <w:marBottom w:val="0"/>
      <w:divBdr>
        <w:top w:val="none" w:sz="0" w:space="0" w:color="auto"/>
        <w:left w:val="none" w:sz="0" w:space="0" w:color="auto"/>
        <w:bottom w:val="none" w:sz="0" w:space="0" w:color="auto"/>
        <w:right w:val="none" w:sz="0" w:space="0" w:color="auto"/>
      </w:divBdr>
    </w:div>
    <w:div w:id="1409764787">
      <w:bodyDiv w:val="1"/>
      <w:marLeft w:val="0"/>
      <w:marRight w:val="0"/>
      <w:marTop w:val="0"/>
      <w:marBottom w:val="0"/>
      <w:divBdr>
        <w:top w:val="none" w:sz="0" w:space="0" w:color="auto"/>
        <w:left w:val="none" w:sz="0" w:space="0" w:color="auto"/>
        <w:bottom w:val="none" w:sz="0" w:space="0" w:color="auto"/>
        <w:right w:val="none" w:sz="0" w:space="0" w:color="auto"/>
      </w:divBdr>
    </w:div>
    <w:div w:id="1428039000">
      <w:bodyDiv w:val="1"/>
      <w:marLeft w:val="0"/>
      <w:marRight w:val="0"/>
      <w:marTop w:val="0"/>
      <w:marBottom w:val="0"/>
      <w:divBdr>
        <w:top w:val="none" w:sz="0" w:space="0" w:color="auto"/>
        <w:left w:val="none" w:sz="0" w:space="0" w:color="auto"/>
        <w:bottom w:val="none" w:sz="0" w:space="0" w:color="auto"/>
        <w:right w:val="none" w:sz="0" w:space="0" w:color="auto"/>
      </w:divBdr>
    </w:div>
    <w:div w:id="1455757093">
      <w:bodyDiv w:val="1"/>
      <w:marLeft w:val="0"/>
      <w:marRight w:val="0"/>
      <w:marTop w:val="0"/>
      <w:marBottom w:val="0"/>
      <w:divBdr>
        <w:top w:val="none" w:sz="0" w:space="0" w:color="auto"/>
        <w:left w:val="none" w:sz="0" w:space="0" w:color="auto"/>
        <w:bottom w:val="none" w:sz="0" w:space="0" w:color="auto"/>
        <w:right w:val="none" w:sz="0" w:space="0" w:color="auto"/>
      </w:divBdr>
    </w:div>
    <w:div w:id="20548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7C6CC-29CC-4120-8520-ECAF07ED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11</Pages>
  <Words>5592</Words>
  <Characters>31876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Конякина Екатерина Владимировна</dc:creator>
  <cp:keywords/>
  <dc:description/>
  <cp:lastModifiedBy>Коловерова Елена Борисовна</cp:lastModifiedBy>
  <cp:revision>19</cp:revision>
  <cp:lastPrinted>2024-12-23T11:27:00Z</cp:lastPrinted>
  <dcterms:created xsi:type="dcterms:W3CDTF">2024-12-23T14:14:00Z</dcterms:created>
  <dcterms:modified xsi:type="dcterms:W3CDTF">2026-09-29T07:04:00Z</dcterms:modified>
</cp:coreProperties>
</file>